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6BB2" w14:textId="6D772FB8" w:rsidR="006D0C43" w:rsidRDefault="006D0C43" w:rsidP="006D0C43">
      <w:pPr>
        <w:spacing w:after="0"/>
      </w:pPr>
      <w:r>
        <w:t xml:space="preserve">               </w:t>
      </w:r>
      <w:r>
        <w:rPr>
          <w:noProof/>
        </w:rPr>
        <w:drawing>
          <wp:inline distT="0" distB="0" distL="0" distR="0" wp14:anchorId="6865DEDC" wp14:editId="0D48AEE3">
            <wp:extent cx="463550" cy="542290"/>
            <wp:effectExtent l="0" t="0" r="0" b="0"/>
            <wp:docPr id="211776630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209A61" w14:textId="77777777" w:rsidR="006D0C43" w:rsidRDefault="006D0C43" w:rsidP="006D0C43">
      <w:pPr>
        <w:spacing w:after="0"/>
      </w:pPr>
    </w:p>
    <w:p w14:paraId="6F98F590" w14:textId="64C163DA" w:rsidR="006D0C43" w:rsidRDefault="006D0C43" w:rsidP="00D940C2">
      <w:pPr>
        <w:spacing w:after="0"/>
      </w:pPr>
      <w:r>
        <w:t>REPUBLIKA HRVATSKA</w:t>
      </w:r>
    </w:p>
    <w:p w14:paraId="5A117EF6" w14:textId="77777777" w:rsidR="006D0C43" w:rsidRDefault="006D0C43" w:rsidP="00D940C2">
      <w:pPr>
        <w:spacing w:after="0"/>
      </w:pPr>
      <w:r>
        <w:t>ISTARSKA ŽUPANIJA</w:t>
      </w:r>
    </w:p>
    <w:p w14:paraId="6C4081B3" w14:textId="77777777" w:rsidR="006D0C43" w:rsidRDefault="006D0C43" w:rsidP="00D940C2">
      <w:pPr>
        <w:spacing w:after="0"/>
      </w:pPr>
      <w:r>
        <w:t>OPĆINA LUPOGLAV</w:t>
      </w:r>
    </w:p>
    <w:p w14:paraId="01BCA42C" w14:textId="77777777" w:rsidR="006D0C43" w:rsidRDefault="006D0C43" w:rsidP="00D940C2">
      <w:pPr>
        <w:spacing w:after="0"/>
      </w:pPr>
      <w:r>
        <w:t>Jedinstveni upravni odjel</w:t>
      </w:r>
    </w:p>
    <w:p w14:paraId="3CF2CE14" w14:textId="74126349" w:rsidR="006D0C43" w:rsidRDefault="006D0C43" w:rsidP="00D940C2">
      <w:pPr>
        <w:spacing w:after="0"/>
      </w:pPr>
      <w:r>
        <w:t xml:space="preserve">KLASA: </w:t>
      </w:r>
      <w:r w:rsidR="00EA7A24">
        <w:t>363</w:t>
      </w:r>
      <w:r>
        <w:t>-01/2</w:t>
      </w:r>
      <w:r w:rsidR="00213F32">
        <w:t>6</w:t>
      </w:r>
      <w:r>
        <w:t>-01/</w:t>
      </w:r>
      <w:r w:rsidR="00EA7A24">
        <w:t>06</w:t>
      </w:r>
    </w:p>
    <w:p w14:paraId="49D8A18B" w14:textId="2316BD7A" w:rsidR="006D0C43" w:rsidRDefault="006D0C43" w:rsidP="00D940C2">
      <w:pPr>
        <w:spacing w:after="0"/>
      </w:pPr>
      <w:r>
        <w:t>URBROJ: 2163-25-03/01-26-1</w:t>
      </w:r>
    </w:p>
    <w:p w14:paraId="16BA3EE5" w14:textId="052A327B" w:rsidR="006D0C43" w:rsidRDefault="006D0C43" w:rsidP="00D940C2">
      <w:pPr>
        <w:spacing w:after="0"/>
      </w:pPr>
      <w:r>
        <w:t xml:space="preserve">Lupoglav, </w:t>
      </w:r>
      <w:r w:rsidR="00EA7A24">
        <w:t>16. travnja</w:t>
      </w:r>
      <w:r>
        <w:t xml:space="preserve"> 2026.</w:t>
      </w:r>
    </w:p>
    <w:p w14:paraId="15E16995" w14:textId="77777777" w:rsidR="006D0C43" w:rsidRDefault="006D0C43" w:rsidP="006D0C43">
      <w:pPr>
        <w:spacing w:after="0"/>
      </w:pPr>
    </w:p>
    <w:p w14:paraId="020B922A" w14:textId="6717C4AF" w:rsidR="006D0C43" w:rsidRDefault="006D0C43" w:rsidP="006D0C43">
      <w:pPr>
        <w:spacing w:after="0"/>
        <w:jc w:val="both"/>
      </w:pPr>
      <w:r>
        <w:t>Temeljem članka 11. Zakona o pravu na pristup informacijama („Narodne novine“ broj</w:t>
      </w:r>
    </w:p>
    <w:p w14:paraId="565B0934" w14:textId="4191B7ED" w:rsidR="006D0C43" w:rsidRDefault="006D0C43" w:rsidP="006D0C43">
      <w:pPr>
        <w:spacing w:after="0"/>
        <w:jc w:val="both"/>
      </w:pPr>
      <w:r>
        <w:t xml:space="preserve">25/13., 85/15. i 69/22.), Jedinstveni upravni odjel Općine Lupoglav dana </w:t>
      </w:r>
      <w:r w:rsidR="00EA7A24">
        <w:t>16. travnja</w:t>
      </w:r>
      <w:r>
        <w:t xml:space="preserve">  2026. godine objavljuje</w:t>
      </w:r>
    </w:p>
    <w:p w14:paraId="77AB4D21" w14:textId="77777777" w:rsidR="006D0C43" w:rsidRDefault="006D0C43" w:rsidP="006D0C43">
      <w:pPr>
        <w:spacing w:after="0"/>
      </w:pPr>
    </w:p>
    <w:p w14:paraId="7D7CF437" w14:textId="77777777" w:rsidR="006D0C43" w:rsidRPr="006D0C43" w:rsidRDefault="006D0C43" w:rsidP="006D0C43">
      <w:pPr>
        <w:spacing w:after="0"/>
        <w:jc w:val="center"/>
        <w:rPr>
          <w:b/>
          <w:bCs/>
        </w:rPr>
      </w:pPr>
      <w:r w:rsidRPr="006D0C43">
        <w:rPr>
          <w:b/>
          <w:bCs/>
        </w:rPr>
        <w:t>SAVJETOVANJE S JAVNOŠĆU</w:t>
      </w:r>
    </w:p>
    <w:p w14:paraId="3DB1EA80" w14:textId="632F4F4A" w:rsidR="006D0C43" w:rsidRPr="006D0C43" w:rsidRDefault="006D0C43" w:rsidP="006D0C43">
      <w:pPr>
        <w:spacing w:after="0"/>
        <w:jc w:val="center"/>
        <w:rPr>
          <w:b/>
          <w:bCs/>
        </w:rPr>
      </w:pPr>
      <w:r w:rsidRPr="006D0C43">
        <w:rPr>
          <w:b/>
          <w:bCs/>
        </w:rPr>
        <w:t xml:space="preserve">o Nacrtu prijedloga </w:t>
      </w:r>
      <w:r w:rsidR="00EA7A24">
        <w:rPr>
          <w:b/>
          <w:bCs/>
        </w:rPr>
        <w:t xml:space="preserve">Odluke </w:t>
      </w:r>
      <w:r w:rsidR="00EA7A24" w:rsidRPr="00EA7A24">
        <w:rPr>
          <w:b/>
          <w:bCs/>
        </w:rPr>
        <w:t>o izmjeni i dopuni Odluke o načinu pružanja javne usluge sakupljanja miješanog komunalnog otpada na području Općine Lupoglav</w:t>
      </w:r>
    </w:p>
    <w:p w14:paraId="2D3B8080" w14:textId="77777777" w:rsidR="006D0C43" w:rsidRDefault="006D0C43" w:rsidP="006D0C43">
      <w:pPr>
        <w:spacing w:after="0"/>
      </w:pPr>
    </w:p>
    <w:p w14:paraId="171A8062" w14:textId="3E6DA04F" w:rsidR="006D0C43" w:rsidRDefault="006D0C43" w:rsidP="006D0C43">
      <w:pPr>
        <w:spacing w:after="0"/>
        <w:jc w:val="both"/>
      </w:pPr>
      <w:r>
        <w:t>Na službenoj mrežnoj stranici Općine Lupoglav objavljuje se Nacrt prijedloga</w:t>
      </w:r>
      <w:r w:rsidR="00EA7A24">
        <w:t xml:space="preserve"> </w:t>
      </w:r>
      <w:r>
        <w:t xml:space="preserve"> </w:t>
      </w:r>
      <w:r w:rsidR="00EA7A24" w:rsidRPr="00EA7A24">
        <w:t xml:space="preserve">Odluke o izmjeni i dopuni Odluke o načinu pružanja javne usluge sakupljanja miješanog komunalnog otpada na području Općine Lupoglav </w:t>
      </w:r>
      <w:r>
        <w:t>te se poziva zainteresirana javnost na Savjetovanje o istoj.</w:t>
      </w:r>
    </w:p>
    <w:p w14:paraId="4524AED9" w14:textId="77777777" w:rsidR="00D940C2" w:rsidRDefault="00D940C2" w:rsidP="006D0C43">
      <w:pPr>
        <w:spacing w:after="0"/>
        <w:jc w:val="both"/>
      </w:pPr>
    </w:p>
    <w:p w14:paraId="3C4AA22D" w14:textId="14F6A533" w:rsidR="006D0C43" w:rsidRDefault="006D0C43" w:rsidP="006D0C43">
      <w:pPr>
        <w:spacing w:after="0"/>
        <w:jc w:val="both"/>
      </w:pPr>
      <w:r>
        <w:t>Savjetovanje se provodi prije upućivanja prijedloga predmetnog akta Općinskoj načelnici Općine Lupoglav budući da je riječ o aktu kojim se utječe na interese građana i pravnih osoba.</w:t>
      </w:r>
    </w:p>
    <w:p w14:paraId="6403FCBF" w14:textId="77777777" w:rsidR="00D940C2" w:rsidRDefault="00D940C2" w:rsidP="006D0C43">
      <w:pPr>
        <w:spacing w:after="0"/>
        <w:jc w:val="both"/>
      </w:pPr>
    </w:p>
    <w:p w14:paraId="163C63CE" w14:textId="77777777" w:rsidR="006D0C43" w:rsidRDefault="006D0C43" w:rsidP="00D940C2">
      <w:pPr>
        <w:spacing w:after="0"/>
        <w:jc w:val="both"/>
      </w:pPr>
      <w:r>
        <w:t>Postupak savjetovanja provodi se s mogućnošću sudionika da elektronskom poštom,</w:t>
      </w:r>
    </w:p>
    <w:p w14:paraId="62E4CF9B" w14:textId="298811B9" w:rsidR="006D0C43" w:rsidRDefault="006D0C43" w:rsidP="00D940C2">
      <w:pPr>
        <w:spacing w:after="0"/>
        <w:jc w:val="both"/>
      </w:pPr>
      <w:r>
        <w:t>na email: opcina-lupoglav@pu.t-com.hr, putem pošte ili osobno na adresu: Općina Lupoglav, Lupoglav 17, 52426 Lupoglav, dostave svoje komentare, primjedbe i prijedloge na obrascu koji se nalazi u prilogu ovog poziva.</w:t>
      </w:r>
    </w:p>
    <w:p w14:paraId="1D9F8FDD" w14:textId="77777777" w:rsidR="00D940C2" w:rsidRDefault="00D940C2" w:rsidP="00D940C2">
      <w:pPr>
        <w:spacing w:after="0"/>
        <w:jc w:val="both"/>
      </w:pPr>
    </w:p>
    <w:p w14:paraId="571ABD68" w14:textId="4EDB00BA" w:rsidR="006D0C43" w:rsidRDefault="006D0C43" w:rsidP="00D940C2">
      <w:pPr>
        <w:spacing w:after="0"/>
        <w:jc w:val="both"/>
      </w:pPr>
      <w:r>
        <w:t xml:space="preserve">Savjetovanje se provodi u razdoblju </w:t>
      </w:r>
      <w:r w:rsidRPr="006D0C43">
        <w:rPr>
          <w:b/>
          <w:bCs/>
        </w:rPr>
        <w:t xml:space="preserve">od </w:t>
      </w:r>
      <w:r w:rsidR="00EA7A24">
        <w:rPr>
          <w:b/>
          <w:bCs/>
        </w:rPr>
        <w:t>16. travnja</w:t>
      </w:r>
      <w:r w:rsidRPr="006D0C43">
        <w:rPr>
          <w:b/>
          <w:bCs/>
        </w:rPr>
        <w:t xml:space="preserve"> do 1</w:t>
      </w:r>
      <w:r w:rsidR="00EA7A24">
        <w:rPr>
          <w:b/>
          <w:bCs/>
        </w:rPr>
        <w:t>6</w:t>
      </w:r>
      <w:r w:rsidRPr="006D0C43">
        <w:rPr>
          <w:b/>
          <w:bCs/>
        </w:rPr>
        <w:t xml:space="preserve">. </w:t>
      </w:r>
      <w:r w:rsidR="00EA7A24">
        <w:rPr>
          <w:b/>
          <w:bCs/>
        </w:rPr>
        <w:t>svib</w:t>
      </w:r>
      <w:r w:rsidRPr="006D0C43">
        <w:rPr>
          <w:b/>
          <w:bCs/>
        </w:rPr>
        <w:t>nja 2026. godine</w:t>
      </w:r>
      <w:r>
        <w:t>.</w:t>
      </w:r>
    </w:p>
    <w:p w14:paraId="0C160BD2" w14:textId="77777777" w:rsidR="00D940C2" w:rsidRDefault="00D940C2" w:rsidP="00D940C2">
      <w:pPr>
        <w:spacing w:after="0"/>
        <w:jc w:val="both"/>
      </w:pPr>
    </w:p>
    <w:p w14:paraId="03F78F37" w14:textId="4864F79B" w:rsidR="006D0C43" w:rsidRDefault="006D0C43" w:rsidP="00D940C2">
      <w:pPr>
        <w:spacing w:after="0"/>
        <w:jc w:val="both"/>
      </w:pPr>
      <w:r>
        <w:t>Komentari, primjedbe i prijedlozi moraju sadržavati ime i prezime odnosno naziv</w:t>
      </w:r>
      <w:r w:rsidR="00D940C2">
        <w:t xml:space="preserve"> </w:t>
      </w:r>
      <w:r>
        <w:t>sudionika savjetovanja i biti čitko napisani, uz jasno navođenje dijela Nacrta prijedloga Pravilnika  na koji se odnose, te biti dostavljeni u naprijed navedenom roku.</w:t>
      </w:r>
    </w:p>
    <w:p w14:paraId="5BA290F2" w14:textId="4016777B" w:rsidR="006D0C43" w:rsidRDefault="006D0C43" w:rsidP="00D940C2">
      <w:pPr>
        <w:spacing w:after="0"/>
        <w:jc w:val="both"/>
      </w:pPr>
      <w:r>
        <w:t>Po završetku Savjetovanja, svi pristigli prijedlozi bit će razmotreni te će se o istim</w:t>
      </w:r>
      <w:r w:rsidR="00D940C2">
        <w:t xml:space="preserve"> </w:t>
      </w:r>
      <w:r>
        <w:t xml:space="preserve">sastaviti Izvješće o savjetovanju s javnošću, koje sadrži zaprimljene prijedloge i primjedbe te </w:t>
      </w:r>
      <w:r>
        <w:lastRenderedPageBreak/>
        <w:t>očitovanja s razlozima za neprihvaćanje pojedinih prijedloga i primjedbi, koje će biti objavljeno na službenoj mrežnoj stranici Općine Lupoglav.</w:t>
      </w:r>
    </w:p>
    <w:p w14:paraId="00533AE6" w14:textId="77777777" w:rsidR="00D940C2" w:rsidRDefault="00D940C2" w:rsidP="00D940C2">
      <w:pPr>
        <w:spacing w:after="0"/>
        <w:jc w:val="both"/>
      </w:pPr>
    </w:p>
    <w:p w14:paraId="069F6AD6" w14:textId="77777777" w:rsidR="006D0C43" w:rsidRDefault="006D0C43" w:rsidP="00D940C2">
      <w:pPr>
        <w:spacing w:after="0"/>
        <w:jc w:val="both"/>
      </w:pPr>
      <w:r>
        <w:t>Ukoliko sudionik savjetovanja ne želi da njegov komentar, primjedba ili prijedlog bude</w:t>
      </w:r>
    </w:p>
    <w:p w14:paraId="2CD23BD5" w14:textId="77777777" w:rsidR="006D0C43" w:rsidRDefault="006D0C43" w:rsidP="00D940C2">
      <w:pPr>
        <w:spacing w:after="0"/>
        <w:jc w:val="both"/>
      </w:pPr>
      <w:r>
        <w:t>javno objavljen, treba to posebno naznačiti.</w:t>
      </w:r>
    </w:p>
    <w:p w14:paraId="72B7C4DB" w14:textId="77777777" w:rsidR="00D940C2" w:rsidRDefault="00D940C2" w:rsidP="006D0C43">
      <w:pPr>
        <w:spacing w:after="0"/>
        <w:jc w:val="both"/>
      </w:pPr>
    </w:p>
    <w:p w14:paraId="26281B55" w14:textId="7837B862" w:rsidR="006D0C43" w:rsidRDefault="006D0C43" w:rsidP="006D0C43">
      <w:pPr>
        <w:spacing w:after="0"/>
        <w:jc w:val="both"/>
      </w:pPr>
      <w:r>
        <w:t xml:space="preserve">Nacrt prijedloga </w:t>
      </w:r>
      <w:r w:rsidR="00EA7A24" w:rsidRPr="00EA7A24">
        <w:t>Odluke o izmjeni i dopuni Odluke o načinu pružanja javne usluge sakupljanja miješanog komunalnog otpada na području Općine Lupoglav</w:t>
      </w:r>
      <w:r>
        <w:t>, koji se nalazi u prilogu ovog poziva, predstavlja radni materijal pa je kao takav podložan ispravcima, izmjenama i dopunama te se ne može smatrati konačnim, u cijelosti dovršenim prijedlogom Pravilnika.</w:t>
      </w:r>
    </w:p>
    <w:p w14:paraId="6BAD4A11" w14:textId="77777777" w:rsidR="006D0C43" w:rsidRPr="006D0C43" w:rsidRDefault="006D0C43" w:rsidP="006D0C43">
      <w:pPr>
        <w:spacing w:after="0"/>
        <w:jc w:val="right"/>
        <w:rPr>
          <w:b/>
          <w:bCs/>
        </w:rPr>
      </w:pPr>
      <w:r w:rsidRPr="006D0C43">
        <w:rPr>
          <w:b/>
          <w:bCs/>
        </w:rPr>
        <w:t>Osoba zadužena za provedbu</w:t>
      </w:r>
    </w:p>
    <w:p w14:paraId="71FF653C" w14:textId="77777777" w:rsidR="006D0C43" w:rsidRPr="006D0C43" w:rsidRDefault="006D0C43" w:rsidP="006D0C43">
      <w:pPr>
        <w:spacing w:after="0"/>
        <w:jc w:val="right"/>
        <w:rPr>
          <w:b/>
          <w:bCs/>
        </w:rPr>
      </w:pPr>
      <w:r w:rsidRPr="006D0C43">
        <w:rPr>
          <w:b/>
          <w:bCs/>
        </w:rPr>
        <w:t>savjetovanja s javnošću</w:t>
      </w:r>
    </w:p>
    <w:p w14:paraId="4EBF96E3" w14:textId="6DDBA0C3" w:rsidR="00B844CC" w:rsidRPr="006D0C43" w:rsidRDefault="006D0C43" w:rsidP="006D0C43">
      <w:pPr>
        <w:spacing w:after="0"/>
        <w:jc w:val="right"/>
        <w:rPr>
          <w:b/>
          <w:bCs/>
        </w:rPr>
      </w:pPr>
      <w:r w:rsidRPr="006D0C43">
        <w:rPr>
          <w:b/>
          <w:bCs/>
        </w:rPr>
        <w:t>Anton Finderle, v.r.</w:t>
      </w:r>
    </w:p>
    <w:sectPr w:rsidR="00B844CC" w:rsidRPr="006D0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29"/>
    <w:rsid w:val="000C2129"/>
    <w:rsid w:val="00173933"/>
    <w:rsid w:val="00213F32"/>
    <w:rsid w:val="003D1DAB"/>
    <w:rsid w:val="00585EF4"/>
    <w:rsid w:val="006D0C43"/>
    <w:rsid w:val="00814EB7"/>
    <w:rsid w:val="00B844CC"/>
    <w:rsid w:val="00BB7405"/>
    <w:rsid w:val="00D940C2"/>
    <w:rsid w:val="00EA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D5CA"/>
  <w15:chartTrackingRefBased/>
  <w15:docId w15:val="{C883551D-3464-49AA-A199-87933FE9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C2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C2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2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C2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C2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C2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C2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C2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C2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2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C2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C2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C212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C212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C21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C212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C21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C21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C2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C2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C2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C2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2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C21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C212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C212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C2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C212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C21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Finderle</dc:creator>
  <cp:keywords/>
  <dc:description/>
  <cp:lastModifiedBy>Nina</cp:lastModifiedBy>
  <cp:revision>2</cp:revision>
  <dcterms:created xsi:type="dcterms:W3CDTF">2026-05-25T07:41:00Z</dcterms:created>
  <dcterms:modified xsi:type="dcterms:W3CDTF">2026-05-25T07:41:00Z</dcterms:modified>
</cp:coreProperties>
</file>