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CE1" w:rsidRPr="00F87CC6" w:rsidRDefault="00C96CE1" w:rsidP="00C96CE1">
      <w:pPr>
        <w:spacing w:line="240" w:lineRule="auto"/>
        <w:jc w:val="center"/>
        <w:rPr>
          <w:rFonts w:ascii="Arial" w:hAnsi="Arial" w:cs="Arial"/>
          <w:b/>
          <w:color w:val="1D2129"/>
          <w:sz w:val="144"/>
          <w:szCs w:val="32"/>
          <w:shd w:val="clear" w:color="auto" w:fill="FFFFFF"/>
        </w:rPr>
      </w:pPr>
      <w:r w:rsidRPr="00F87CC6">
        <w:rPr>
          <w:rFonts w:ascii="Arial" w:hAnsi="Arial" w:cs="Arial"/>
          <w:b/>
          <w:color w:val="1D2129"/>
          <w:sz w:val="144"/>
          <w:szCs w:val="32"/>
          <w:shd w:val="clear" w:color="auto" w:fill="FFFFFF"/>
        </w:rPr>
        <w:t>OBAVIJEST</w:t>
      </w:r>
    </w:p>
    <w:p w:rsidR="00C96CE1" w:rsidRDefault="00C96CE1" w:rsidP="00C96CE1">
      <w:pPr>
        <w:spacing w:line="240" w:lineRule="auto"/>
        <w:jc w:val="center"/>
        <w:rPr>
          <w:rFonts w:ascii="Arial" w:hAnsi="Arial" w:cs="Arial"/>
          <w:b/>
          <w:color w:val="1D2129"/>
          <w:sz w:val="32"/>
          <w:szCs w:val="32"/>
          <w:shd w:val="clear" w:color="auto" w:fill="FFFFFF"/>
        </w:rPr>
      </w:pPr>
    </w:p>
    <w:p w:rsidR="00C96CE1" w:rsidRPr="00F87CC6" w:rsidRDefault="00C96CE1" w:rsidP="00C96CE1">
      <w:pPr>
        <w:spacing w:line="240" w:lineRule="auto"/>
        <w:jc w:val="center"/>
        <w:rPr>
          <w:rFonts w:ascii="Arial" w:hAnsi="Arial" w:cs="Arial"/>
          <w:b/>
          <w:color w:val="1D2129"/>
          <w:sz w:val="72"/>
          <w:szCs w:val="32"/>
          <w:u w:val="single"/>
          <w:shd w:val="clear" w:color="auto" w:fill="FFFFFF"/>
        </w:rPr>
      </w:pPr>
      <w:r w:rsidRPr="00F87CC6">
        <w:rPr>
          <w:rFonts w:ascii="Arial" w:hAnsi="Arial" w:cs="Arial"/>
          <w:b/>
          <w:color w:val="1D2129"/>
          <w:sz w:val="56"/>
          <w:szCs w:val="32"/>
          <w:shd w:val="clear" w:color="auto" w:fill="FFFFFF"/>
        </w:rPr>
        <w:t xml:space="preserve">SUKLADNO PREPORUCI STOŽERA CIVILNE ZAŠTITE ISTARSKE ŽUPANIJE </w:t>
      </w:r>
    </w:p>
    <w:p w:rsidR="00C96CE1" w:rsidRPr="00F87CC6" w:rsidRDefault="00C96CE1" w:rsidP="00C96CE1">
      <w:pPr>
        <w:spacing w:line="240" w:lineRule="auto"/>
        <w:jc w:val="center"/>
        <w:rPr>
          <w:rFonts w:ascii="Arial" w:hAnsi="Arial" w:cs="Arial"/>
          <w:b/>
          <w:color w:val="1D2129"/>
          <w:sz w:val="56"/>
          <w:szCs w:val="32"/>
          <w:shd w:val="clear" w:color="auto" w:fill="FFFFFF"/>
        </w:rPr>
      </w:pPr>
      <w:r w:rsidRPr="00F87CC6">
        <w:rPr>
          <w:rFonts w:ascii="Arial" w:hAnsi="Arial" w:cs="Arial"/>
          <w:b/>
          <w:color w:val="1D2129"/>
          <w:sz w:val="96"/>
          <w:szCs w:val="32"/>
          <w:u w:val="single"/>
          <w:shd w:val="clear" w:color="auto" w:fill="FFFFFF"/>
        </w:rPr>
        <w:t>ODGAĐA SE</w:t>
      </w:r>
      <w:r w:rsidRPr="00F87CC6">
        <w:rPr>
          <w:rFonts w:ascii="Arial" w:hAnsi="Arial" w:cs="Arial"/>
          <w:b/>
          <w:color w:val="1D2129"/>
          <w:sz w:val="96"/>
          <w:szCs w:val="32"/>
          <w:shd w:val="clear" w:color="auto" w:fill="FFFFFF"/>
        </w:rPr>
        <w:t xml:space="preserve"> </w:t>
      </w:r>
    </w:p>
    <w:p w:rsidR="00C96CE1" w:rsidRPr="00F87CC6" w:rsidRDefault="00C96CE1" w:rsidP="00C96CE1">
      <w:pPr>
        <w:spacing w:line="240" w:lineRule="auto"/>
        <w:jc w:val="center"/>
        <w:rPr>
          <w:rFonts w:ascii="Arial" w:hAnsi="Arial" w:cs="Arial"/>
          <w:color w:val="1D2129"/>
          <w:sz w:val="56"/>
          <w:szCs w:val="32"/>
        </w:rPr>
      </w:pPr>
      <w:r w:rsidRPr="00F87CC6">
        <w:rPr>
          <w:rFonts w:ascii="Arial" w:hAnsi="Arial" w:cs="Arial"/>
          <w:b/>
          <w:color w:val="1D2129"/>
          <w:sz w:val="56"/>
          <w:szCs w:val="32"/>
          <w:shd w:val="clear" w:color="auto" w:fill="FFFFFF"/>
        </w:rPr>
        <w:t xml:space="preserve">TEČAJ ZA SIGURNO RUKOVANJE PESTICIDIMA KOJI SE TREBAO ODRŽATI 13.03.2020. U 18 SATI U PROSTORIJAMA OPĆINE LUPOGLAV </w:t>
      </w:r>
    </w:p>
    <w:p w:rsidR="00C96CE1" w:rsidRDefault="00C96CE1" w:rsidP="00C96CE1">
      <w:pPr>
        <w:spacing w:after="0" w:line="240" w:lineRule="auto"/>
        <w:ind w:left="5387"/>
        <w:jc w:val="center"/>
        <w:rPr>
          <w:rFonts w:ascii="Arial" w:hAnsi="Arial" w:cs="Arial"/>
          <w:b/>
          <w:bCs/>
          <w:sz w:val="36"/>
          <w:szCs w:val="32"/>
        </w:rPr>
      </w:pPr>
    </w:p>
    <w:p w:rsidR="00C96CE1" w:rsidRPr="00F87619" w:rsidRDefault="00C96CE1" w:rsidP="00C96CE1">
      <w:pPr>
        <w:spacing w:after="0" w:line="240" w:lineRule="auto"/>
        <w:ind w:left="5387"/>
        <w:jc w:val="center"/>
        <w:rPr>
          <w:rFonts w:ascii="Arial" w:hAnsi="Arial" w:cs="Arial"/>
          <w:b/>
          <w:bCs/>
          <w:sz w:val="36"/>
          <w:szCs w:val="32"/>
        </w:rPr>
      </w:pPr>
      <w:r w:rsidRPr="00F87619">
        <w:rPr>
          <w:rFonts w:ascii="Arial" w:hAnsi="Arial" w:cs="Arial"/>
          <w:b/>
          <w:bCs/>
          <w:sz w:val="36"/>
          <w:szCs w:val="32"/>
        </w:rPr>
        <w:t>NAČELNIK</w:t>
      </w:r>
    </w:p>
    <w:p w:rsidR="00C96CE1" w:rsidRPr="00F87619" w:rsidRDefault="00C96CE1" w:rsidP="00C96CE1">
      <w:pPr>
        <w:spacing w:after="0" w:line="240" w:lineRule="auto"/>
        <w:ind w:left="5387"/>
        <w:jc w:val="center"/>
        <w:rPr>
          <w:rFonts w:ascii="Arial" w:hAnsi="Arial" w:cs="Arial"/>
          <w:b/>
          <w:bCs/>
          <w:sz w:val="36"/>
          <w:szCs w:val="32"/>
        </w:rPr>
      </w:pPr>
      <w:r w:rsidRPr="00F87619">
        <w:rPr>
          <w:rFonts w:ascii="Arial" w:hAnsi="Arial" w:cs="Arial"/>
          <w:b/>
          <w:bCs/>
          <w:sz w:val="36"/>
          <w:szCs w:val="32"/>
        </w:rPr>
        <w:t>OPĆINE LUPOGLAV</w:t>
      </w:r>
    </w:p>
    <w:p w:rsidR="00002EA2" w:rsidRDefault="00C96CE1" w:rsidP="00C96CE1">
      <w:pPr>
        <w:spacing w:after="0" w:line="240" w:lineRule="auto"/>
        <w:ind w:left="5387"/>
        <w:jc w:val="center"/>
      </w:pPr>
      <w:r w:rsidRPr="00F87619">
        <w:rPr>
          <w:rFonts w:ascii="Arial" w:hAnsi="Arial" w:cs="Arial"/>
          <w:b/>
          <w:i/>
          <w:iCs/>
          <w:sz w:val="36"/>
          <w:szCs w:val="32"/>
        </w:rPr>
        <w:t xml:space="preserve">FRANKO BAXA, </w:t>
      </w:r>
      <w:bookmarkStart w:id="0" w:name="_GoBack"/>
      <w:bookmarkEnd w:id="0"/>
      <w:r w:rsidRPr="00F87619">
        <w:rPr>
          <w:rFonts w:ascii="Arial" w:hAnsi="Arial" w:cs="Arial"/>
          <w:b/>
          <w:i/>
          <w:iCs/>
          <w:sz w:val="36"/>
          <w:szCs w:val="32"/>
        </w:rPr>
        <w:t>v.r.</w:t>
      </w:r>
    </w:p>
    <w:sectPr w:rsidR="00002EA2" w:rsidSect="00C96C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CE1"/>
    <w:rsid w:val="00002EA2"/>
    <w:rsid w:val="009B01F9"/>
    <w:rsid w:val="00C9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C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Racunovodstvo_01</dc:creator>
  <cp:lastModifiedBy>Racunovodstvo_01</cp:lastModifiedBy>
  <cp:revision>1</cp:revision>
  <dcterms:created xsi:type="dcterms:W3CDTF">2020-03-11T08:07:00Z</dcterms:created>
  <dcterms:modified xsi:type="dcterms:W3CDTF">2020-03-11T08:07:00Z</dcterms:modified>
</cp:coreProperties>
</file>