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5B" w:rsidRDefault="006B1A5B" w:rsidP="006B1A5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1786255</wp:posOffset>
            </wp:positionH>
            <wp:positionV relativeFrom="page">
              <wp:posOffset>831850</wp:posOffset>
            </wp:positionV>
            <wp:extent cx="524510" cy="685800"/>
            <wp:effectExtent l="0" t="0" r="889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A5B" w:rsidRDefault="006B1A5B" w:rsidP="006B1A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00" w:lineRule="exact"/>
        <w:ind w:right="5107"/>
        <w:jc w:val="center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344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tabs>
          <w:tab w:val="left" w:pos="3969"/>
        </w:tabs>
        <w:spacing w:line="0" w:lineRule="atLeast"/>
        <w:ind w:right="510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REPUBLIKA HRVATSKA</w:t>
      </w:r>
    </w:p>
    <w:p w:rsidR="006B1A5B" w:rsidRDefault="006B1A5B" w:rsidP="006B1A5B">
      <w:pPr>
        <w:tabs>
          <w:tab w:val="left" w:pos="3969"/>
        </w:tabs>
        <w:spacing w:line="21" w:lineRule="exact"/>
        <w:ind w:right="5107"/>
        <w:jc w:val="center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tabs>
          <w:tab w:val="left" w:pos="3969"/>
        </w:tabs>
        <w:spacing w:line="0" w:lineRule="atLeast"/>
        <w:ind w:right="510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ISTARSKA ŽUPANIJA</w:t>
      </w:r>
    </w:p>
    <w:p w:rsidR="006B1A5B" w:rsidRDefault="006B1A5B" w:rsidP="006B1A5B">
      <w:pPr>
        <w:tabs>
          <w:tab w:val="left" w:pos="3969"/>
        </w:tabs>
        <w:spacing w:line="1" w:lineRule="exact"/>
        <w:ind w:right="5107"/>
        <w:jc w:val="center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tabs>
          <w:tab w:val="left" w:pos="3969"/>
        </w:tabs>
        <w:spacing w:line="0" w:lineRule="atLeast"/>
        <w:ind w:right="510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OPĆINA LUPOGLAV</w:t>
      </w:r>
    </w:p>
    <w:p w:rsidR="006B1A5B" w:rsidRPr="006216D1" w:rsidRDefault="006B1A5B" w:rsidP="006B1A5B">
      <w:pPr>
        <w:spacing w:line="0" w:lineRule="atLeast"/>
        <w:ind w:right="510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</w:rPr>
        <w:t>Povjerenstvo za provedbu Natječaja</w:t>
      </w:r>
    </w:p>
    <w:p w:rsidR="006B1A5B" w:rsidRDefault="006B1A5B" w:rsidP="006B1A5B">
      <w:pPr>
        <w:spacing w:line="235" w:lineRule="auto"/>
        <w:ind w:right="5107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za prijem u radni odnos </w:t>
      </w:r>
      <w:r>
        <w:rPr>
          <w:rFonts w:ascii="Arial" w:eastAsia="Arial" w:hAnsi="Arial"/>
          <w:b/>
        </w:rPr>
        <w:t>Administrativnog</w:t>
      </w:r>
      <w:r>
        <w:rPr>
          <w:rFonts w:ascii="Arial" w:eastAsia="Arial" w:hAnsi="Arial"/>
          <w:b/>
        </w:rPr>
        <w:t xml:space="preserve"> referenta za </w:t>
      </w:r>
      <w:r>
        <w:rPr>
          <w:rFonts w:ascii="Arial" w:eastAsia="Arial" w:hAnsi="Arial"/>
          <w:b/>
        </w:rPr>
        <w:t>opć</w:t>
      </w:r>
      <w:r>
        <w:rPr>
          <w:rFonts w:ascii="Arial" w:eastAsia="Arial" w:hAnsi="Arial"/>
          <w:b/>
        </w:rPr>
        <w:t>e poslove Općine Lupoglav</w:t>
      </w:r>
    </w:p>
    <w:p w:rsidR="006B1A5B" w:rsidRDefault="006B1A5B" w:rsidP="006B1A5B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KLASA: UP/I-112-0</w:t>
      </w:r>
      <w:r>
        <w:rPr>
          <w:rFonts w:ascii="Arial" w:eastAsia="Arial" w:hAnsi="Arial"/>
          <w:sz w:val="22"/>
        </w:rPr>
        <w:t>1/20</w:t>
      </w:r>
      <w:r>
        <w:rPr>
          <w:rFonts w:ascii="Arial" w:eastAsia="Arial" w:hAnsi="Arial"/>
          <w:sz w:val="22"/>
        </w:rPr>
        <w:t>-01/</w:t>
      </w:r>
      <w:proofErr w:type="spellStart"/>
      <w:r>
        <w:rPr>
          <w:rFonts w:ascii="Arial" w:eastAsia="Arial" w:hAnsi="Arial"/>
          <w:sz w:val="22"/>
        </w:rPr>
        <w:t>0</w:t>
      </w:r>
      <w:r>
        <w:rPr>
          <w:rFonts w:ascii="Arial" w:eastAsia="Arial" w:hAnsi="Arial"/>
          <w:sz w:val="22"/>
        </w:rPr>
        <w:t>1</w:t>
      </w:r>
      <w:proofErr w:type="spellEnd"/>
    </w:p>
    <w:p w:rsidR="006B1A5B" w:rsidRDefault="006B1A5B" w:rsidP="006B1A5B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URBROJ: 2163/07-09</w:t>
      </w:r>
      <w:r>
        <w:rPr>
          <w:rFonts w:ascii="Arial" w:eastAsia="Arial" w:hAnsi="Arial"/>
          <w:sz w:val="22"/>
        </w:rPr>
        <w:t>-20</w:t>
      </w:r>
      <w:r>
        <w:rPr>
          <w:rFonts w:ascii="Arial" w:eastAsia="Arial" w:hAnsi="Arial"/>
          <w:sz w:val="22"/>
        </w:rPr>
        <w:t>-</w:t>
      </w:r>
      <w:r>
        <w:rPr>
          <w:rFonts w:ascii="Arial" w:eastAsia="Arial" w:hAnsi="Arial"/>
          <w:sz w:val="22"/>
        </w:rPr>
        <w:t>13</w:t>
      </w:r>
    </w:p>
    <w:p w:rsidR="006B1A5B" w:rsidRDefault="006B1A5B" w:rsidP="006B1A5B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Lupoglav, 2</w:t>
      </w:r>
      <w:r>
        <w:rPr>
          <w:rFonts w:ascii="Arial" w:eastAsia="Arial" w:hAnsi="Arial"/>
          <w:sz w:val="22"/>
        </w:rPr>
        <w:t>5</w:t>
      </w:r>
      <w:r>
        <w:rPr>
          <w:rFonts w:ascii="Arial" w:eastAsia="Arial" w:hAnsi="Arial"/>
          <w:sz w:val="22"/>
        </w:rPr>
        <w:t xml:space="preserve">. </w:t>
      </w:r>
      <w:r>
        <w:rPr>
          <w:rFonts w:ascii="Arial" w:eastAsia="Arial" w:hAnsi="Arial"/>
          <w:sz w:val="22"/>
        </w:rPr>
        <w:t>rujn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z w:val="22"/>
        </w:rPr>
        <w:t xml:space="preserve"> 2020</w:t>
      </w:r>
      <w:r>
        <w:rPr>
          <w:rFonts w:ascii="Arial" w:eastAsia="Arial" w:hAnsi="Arial"/>
          <w:sz w:val="22"/>
        </w:rPr>
        <w:t>.</w:t>
      </w:r>
    </w:p>
    <w:p w:rsidR="006B1A5B" w:rsidRDefault="006B1A5B" w:rsidP="006B1A5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341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73" w:lineRule="auto"/>
        <w:ind w:left="4" w:firstLine="76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Temeljem odredbi članka 22. Zakona o službenicima i namještenicima u lokalnoj i područnoj (regionalnoj) samoupravi (“Narodne novine”,</w:t>
      </w:r>
      <w:r>
        <w:rPr>
          <w:rFonts w:ascii="Arial" w:eastAsia="Arial" w:hAnsi="Arial"/>
          <w:sz w:val="22"/>
        </w:rPr>
        <w:t xml:space="preserve"> broj: 86/08., 61/11., 04/</w:t>
      </w:r>
      <w:r>
        <w:rPr>
          <w:rFonts w:ascii="Arial" w:eastAsia="Arial" w:hAnsi="Arial"/>
          <w:sz w:val="22"/>
        </w:rPr>
        <w:t>18.</w:t>
      </w:r>
      <w:r>
        <w:rPr>
          <w:rFonts w:ascii="Arial" w:eastAsia="Arial" w:hAnsi="Arial"/>
          <w:sz w:val="22"/>
        </w:rPr>
        <w:t xml:space="preserve"> i 112/19.</w:t>
      </w:r>
      <w:r>
        <w:rPr>
          <w:rFonts w:ascii="Arial" w:eastAsia="Arial" w:hAnsi="Arial"/>
          <w:sz w:val="22"/>
        </w:rPr>
        <w:t>), objavljuje se:</w:t>
      </w:r>
    </w:p>
    <w:p w:rsidR="006B1A5B" w:rsidRDefault="006B1A5B" w:rsidP="006B1A5B">
      <w:pPr>
        <w:spacing w:line="279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0" w:lineRule="atLeast"/>
        <w:ind w:right="-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POZIV NA PRETHODNU PROVJERU</w:t>
      </w:r>
    </w:p>
    <w:p w:rsidR="006B1A5B" w:rsidRDefault="006B1A5B" w:rsidP="006B1A5B">
      <w:pPr>
        <w:spacing w:line="40" w:lineRule="exact"/>
        <w:jc w:val="center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0" w:lineRule="atLeast"/>
        <w:ind w:right="-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ZNANJA I SPOSOBNOSTI</w:t>
      </w:r>
    </w:p>
    <w:p w:rsidR="006B1A5B" w:rsidRDefault="006B1A5B" w:rsidP="006B1A5B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59" w:lineRule="auto"/>
        <w:ind w:left="4"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Povjerenstvo za provedbu Natječaja za prijem u radni odnos u Jedinstvenom upravnom odjelu Općine Lupoglav (u daljnjem tekstu: Povjerenstvo), za radno mjesto: </w:t>
      </w:r>
      <w:r>
        <w:rPr>
          <w:rFonts w:ascii="Arial" w:hAnsi="Arial"/>
          <w:b/>
          <w:sz w:val="22"/>
          <w:szCs w:val="22"/>
        </w:rPr>
        <w:t>ADMINISTRATIVNI</w:t>
      </w:r>
      <w:r w:rsidRPr="00E136A4">
        <w:rPr>
          <w:rFonts w:ascii="Arial" w:hAnsi="Arial"/>
          <w:b/>
          <w:sz w:val="22"/>
          <w:szCs w:val="22"/>
        </w:rPr>
        <w:t xml:space="preserve"> REFERENT ZA </w:t>
      </w:r>
      <w:r>
        <w:rPr>
          <w:rFonts w:ascii="Arial" w:hAnsi="Arial"/>
          <w:b/>
          <w:sz w:val="22"/>
          <w:szCs w:val="22"/>
        </w:rPr>
        <w:t>OPĆE</w:t>
      </w:r>
      <w:r w:rsidRPr="00E136A4">
        <w:rPr>
          <w:rFonts w:ascii="Arial" w:hAnsi="Arial"/>
          <w:b/>
          <w:sz w:val="22"/>
          <w:szCs w:val="22"/>
        </w:rPr>
        <w:t xml:space="preserve"> POSLOVE</w:t>
      </w:r>
      <w:r>
        <w:rPr>
          <w:rFonts w:ascii="Arial" w:eastAsia="Arial" w:hAnsi="Arial"/>
          <w:b/>
          <w:sz w:val="22"/>
        </w:rPr>
        <w:t xml:space="preserve"> JEDINSTVENOG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UPRAVNOG ODJELA OPĆINE LUPOGLAV </w:t>
      </w:r>
      <w:r>
        <w:rPr>
          <w:rFonts w:ascii="Arial" w:eastAsia="Arial" w:hAnsi="Arial"/>
          <w:sz w:val="22"/>
        </w:rPr>
        <w:t>- 1 izvršitelj / izvršiteljica na neodređeno vrijeme,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na puno radno vrijeme u trajanju 40 (četrdeset) sati tjedno, (Natječaj objavljen u „Narodne novine“, broj </w:t>
      </w:r>
      <w:r>
        <w:rPr>
          <w:rFonts w:ascii="Arial" w:eastAsia="Arial" w:hAnsi="Arial"/>
          <w:sz w:val="22"/>
        </w:rPr>
        <w:t>101/20</w:t>
      </w:r>
      <w:r>
        <w:rPr>
          <w:rFonts w:ascii="Arial" w:eastAsia="Arial" w:hAnsi="Arial"/>
          <w:sz w:val="22"/>
        </w:rPr>
        <w:t>., od dana 1</w:t>
      </w:r>
      <w:r>
        <w:rPr>
          <w:rFonts w:ascii="Arial" w:eastAsia="Arial" w:hAnsi="Arial"/>
          <w:sz w:val="22"/>
        </w:rPr>
        <w:t>1.9</w:t>
      </w:r>
      <w:r>
        <w:rPr>
          <w:rFonts w:ascii="Arial" w:eastAsia="Arial" w:hAnsi="Arial"/>
          <w:sz w:val="22"/>
        </w:rPr>
        <w:t>.</w:t>
      </w:r>
      <w:r>
        <w:rPr>
          <w:rFonts w:ascii="Arial" w:eastAsia="Arial" w:hAnsi="Arial"/>
          <w:sz w:val="22"/>
        </w:rPr>
        <w:t>2020</w:t>
      </w:r>
      <w:r>
        <w:rPr>
          <w:rFonts w:ascii="Arial" w:eastAsia="Arial" w:hAnsi="Arial"/>
          <w:sz w:val="22"/>
        </w:rPr>
        <w:t xml:space="preserve">.) utvrdilo je da provjeri znanja mogu pristupiti </w:t>
      </w:r>
      <w:r>
        <w:rPr>
          <w:rFonts w:ascii="Arial" w:eastAsia="Arial" w:hAnsi="Arial"/>
          <w:b/>
          <w:sz w:val="22"/>
        </w:rPr>
        <w:t xml:space="preserve">4 (četiri) </w:t>
      </w:r>
      <w:r>
        <w:rPr>
          <w:rFonts w:ascii="Arial" w:eastAsia="Arial" w:hAnsi="Arial"/>
          <w:sz w:val="22"/>
        </w:rPr>
        <w:t>kandidata koji ispunjavaju formalne uvjete iz oglasa i to:</w:t>
      </w:r>
    </w:p>
    <w:p w:rsidR="006B1A5B" w:rsidRDefault="006B1A5B" w:rsidP="006B1A5B">
      <w:pPr>
        <w:spacing w:line="265" w:lineRule="exact"/>
        <w:jc w:val="both"/>
        <w:rPr>
          <w:rFonts w:ascii="Times New Roman" w:eastAsia="Times New Roman" w:hAnsi="Times New Roman"/>
          <w:sz w:val="24"/>
        </w:rPr>
      </w:pPr>
    </w:p>
    <w:p w:rsidR="00A15497" w:rsidRPr="00A15497" w:rsidRDefault="00A15497" w:rsidP="00A15497">
      <w:pPr>
        <w:numPr>
          <w:ilvl w:val="0"/>
          <w:numId w:val="2"/>
        </w:numPr>
        <w:tabs>
          <w:tab w:val="left" w:pos="244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A15497">
        <w:rPr>
          <w:rFonts w:ascii="Arial" w:hAnsi="Arial"/>
          <w:b/>
          <w:sz w:val="24"/>
          <w:szCs w:val="24"/>
        </w:rPr>
        <w:t xml:space="preserve">TEA HRVATIN iz Buzeta, </w:t>
      </w:r>
      <w:proofErr w:type="spellStart"/>
      <w:r w:rsidRPr="00A15497">
        <w:rPr>
          <w:rFonts w:ascii="Arial" w:hAnsi="Arial"/>
          <w:b/>
          <w:sz w:val="24"/>
          <w:szCs w:val="24"/>
        </w:rPr>
        <w:t>Črnica</w:t>
      </w:r>
      <w:proofErr w:type="spellEnd"/>
      <w:r w:rsidRPr="00A15497">
        <w:rPr>
          <w:rFonts w:ascii="Arial" w:hAnsi="Arial"/>
          <w:b/>
          <w:sz w:val="24"/>
          <w:szCs w:val="24"/>
        </w:rPr>
        <w:t xml:space="preserve"> 23,</w:t>
      </w:r>
    </w:p>
    <w:p w:rsidR="00A15497" w:rsidRPr="00A15497" w:rsidRDefault="00A15497" w:rsidP="00A15497">
      <w:pPr>
        <w:numPr>
          <w:ilvl w:val="0"/>
          <w:numId w:val="2"/>
        </w:numPr>
        <w:tabs>
          <w:tab w:val="left" w:pos="244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A15497">
        <w:rPr>
          <w:rFonts w:ascii="Arial" w:hAnsi="Arial"/>
          <w:b/>
          <w:sz w:val="24"/>
          <w:szCs w:val="24"/>
        </w:rPr>
        <w:t xml:space="preserve">EMA PLETIKOS iz Buzeta, </w:t>
      </w:r>
      <w:proofErr w:type="spellStart"/>
      <w:r w:rsidRPr="00A15497">
        <w:rPr>
          <w:rFonts w:ascii="Arial" w:hAnsi="Arial"/>
          <w:b/>
          <w:sz w:val="24"/>
          <w:szCs w:val="24"/>
        </w:rPr>
        <w:t>Ročko</w:t>
      </w:r>
      <w:proofErr w:type="spellEnd"/>
      <w:r w:rsidRPr="00A15497">
        <w:rPr>
          <w:rFonts w:ascii="Arial" w:hAnsi="Arial"/>
          <w:b/>
          <w:sz w:val="24"/>
          <w:szCs w:val="24"/>
        </w:rPr>
        <w:t xml:space="preserve"> Polje 2,</w:t>
      </w:r>
    </w:p>
    <w:p w:rsidR="00A15497" w:rsidRPr="00A15497" w:rsidRDefault="00A15497" w:rsidP="00A15497">
      <w:pPr>
        <w:numPr>
          <w:ilvl w:val="0"/>
          <w:numId w:val="2"/>
        </w:numPr>
        <w:tabs>
          <w:tab w:val="left" w:pos="244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A15497">
        <w:rPr>
          <w:rFonts w:ascii="Arial" w:hAnsi="Arial"/>
          <w:b/>
          <w:sz w:val="24"/>
          <w:szCs w:val="24"/>
        </w:rPr>
        <w:t xml:space="preserve">LARA RAVNIĆ iz Buzeta, </w:t>
      </w:r>
      <w:proofErr w:type="spellStart"/>
      <w:r w:rsidRPr="00A15497">
        <w:rPr>
          <w:rFonts w:ascii="Arial" w:hAnsi="Arial"/>
          <w:b/>
          <w:sz w:val="24"/>
          <w:szCs w:val="24"/>
        </w:rPr>
        <w:t>Račički</w:t>
      </w:r>
      <w:proofErr w:type="spellEnd"/>
      <w:r w:rsidRPr="00A15497">
        <w:rPr>
          <w:rFonts w:ascii="Arial" w:hAnsi="Arial"/>
          <w:b/>
          <w:sz w:val="24"/>
          <w:szCs w:val="24"/>
        </w:rPr>
        <w:t xml:space="preserve"> Brijeg 2,</w:t>
      </w:r>
    </w:p>
    <w:p w:rsidR="006B1A5B" w:rsidRPr="00A15497" w:rsidRDefault="00A15497" w:rsidP="00A15497">
      <w:pPr>
        <w:pStyle w:val="Odlomakpopisa"/>
        <w:numPr>
          <w:ilvl w:val="0"/>
          <w:numId w:val="2"/>
        </w:numPr>
        <w:tabs>
          <w:tab w:val="left" w:pos="244"/>
        </w:tabs>
        <w:spacing w:after="240"/>
        <w:jc w:val="both"/>
        <w:rPr>
          <w:rFonts w:ascii="Arial" w:eastAsia="Arial" w:hAnsi="Arial"/>
          <w:b/>
          <w:sz w:val="22"/>
        </w:rPr>
      </w:pPr>
      <w:r w:rsidRPr="00A15497">
        <w:rPr>
          <w:rFonts w:ascii="Arial" w:hAnsi="Arial"/>
          <w:b/>
          <w:sz w:val="24"/>
          <w:szCs w:val="24"/>
        </w:rPr>
        <w:t xml:space="preserve">NINA ŠTEFANUTI iz Pazina, Katun </w:t>
      </w:r>
      <w:proofErr w:type="spellStart"/>
      <w:r w:rsidRPr="00A15497">
        <w:rPr>
          <w:rFonts w:ascii="Arial" w:hAnsi="Arial"/>
          <w:b/>
          <w:sz w:val="24"/>
          <w:szCs w:val="24"/>
        </w:rPr>
        <w:t>Trviški</w:t>
      </w:r>
      <w:proofErr w:type="spellEnd"/>
      <w:r w:rsidRPr="00A15497">
        <w:rPr>
          <w:rFonts w:ascii="Arial" w:hAnsi="Arial"/>
          <w:b/>
          <w:sz w:val="24"/>
          <w:szCs w:val="24"/>
        </w:rPr>
        <w:t xml:space="preserve"> 82.</w:t>
      </w:r>
    </w:p>
    <w:p w:rsidR="006B1A5B" w:rsidRPr="006216D1" w:rsidRDefault="006B1A5B" w:rsidP="006B1A5B">
      <w:pPr>
        <w:spacing w:line="0" w:lineRule="atLeast"/>
        <w:ind w:firstLine="709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Navedeni kandidati pozivaju se na provjeru znanja koje će se održati </w:t>
      </w:r>
      <w:r w:rsidR="00A15497">
        <w:rPr>
          <w:rFonts w:ascii="Arial" w:eastAsia="Arial" w:hAnsi="Arial"/>
          <w:b/>
          <w:sz w:val="22"/>
        </w:rPr>
        <w:t>2</w:t>
      </w:r>
      <w:r>
        <w:rPr>
          <w:rFonts w:ascii="Arial" w:eastAsia="Arial" w:hAnsi="Arial"/>
          <w:b/>
          <w:sz w:val="22"/>
        </w:rPr>
        <w:t xml:space="preserve">. </w:t>
      </w:r>
      <w:r w:rsidR="00A15497">
        <w:rPr>
          <w:rFonts w:ascii="Arial" w:eastAsia="Arial" w:hAnsi="Arial"/>
          <w:b/>
          <w:sz w:val="22"/>
        </w:rPr>
        <w:t>listopad</w:t>
      </w:r>
      <w:r>
        <w:rPr>
          <w:rFonts w:ascii="Arial" w:eastAsia="Arial" w:hAnsi="Arial"/>
          <w:b/>
          <w:sz w:val="22"/>
        </w:rPr>
        <w:t>a</w:t>
      </w:r>
      <w:r w:rsidR="00A15497">
        <w:rPr>
          <w:rFonts w:ascii="Arial" w:eastAsia="Arial" w:hAnsi="Arial"/>
          <w:b/>
          <w:sz w:val="22"/>
        </w:rPr>
        <w:t xml:space="preserve"> 2020</w:t>
      </w:r>
      <w:r>
        <w:rPr>
          <w:rFonts w:ascii="Arial" w:eastAsia="Arial" w:hAnsi="Arial"/>
          <w:b/>
          <w:sz w:val="22"/>
        </w:rPr>
        <w:t>. godine (</w:t>
      </w:r>
      <w:r w:rsidR="00A15497">
        <w:rPr>
          <w:rFonts w:ascii="Arial" w:eastAsia="Arial" w:hAnsi="Arial"/>
          <w:b/>
          <w:sz w:val="22"/>
        </w:rPr>
        <w:t>pat</w:t>
      </w:r>
      <w:r>
        <w:rPr>
          <w:rFonts w:ascii="Arial" w:eastAsia="Arial" w:hAnsi="Arial"/>
          <w:b/>
          <w:sz w:val="22"/>
        </w:rPr>
        <w:t xml:space="preserve">ak) u </w:t>
      </w:r>
      <w:r w:rsidR="00A15497">
        <w:rPr>
          <w:rFonts w:ascii="Arial" w:eastAsia="Arial" w:hAnsi="Arial"/>
          <w:b/>
          <w:sz w:val="22"/>
        </w:rPr>
        <w:t>9:3</w:t>
      </w:r>
      <w:r>
        <w:rPr>
          <w:rFonts w:ascii="Arial" w:eastAsia="Arial" w:hAnsi="Arial"/>
          <w:b/>
          <w:sz w:val="22"/>
        </w:rPr>
        <w:t>0 sati u zgradi Općine Lupoglav</w:t>
      </w:r>
      <w:r>
        <w:rPr>
          <w:rFonts w:ascii="Arial" w:eastAsia="Arial" w:hAnsi="Arial"/>
          <w:sz w:val="22"/>
        </w:rPr>
        <w:t>, Lupoglav 17, 52426 Lupoglav.</w:t>
      </w:r>
    </w:p>
    <w:p w:rsidR="006B1A5B" w:rsidRDefault="006B1A5B" w:rsidP="006B1A5B">
      <w:pPr>
        <w:spacing w:line="267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91" w:lineRule="auto"/>
        <w:ind w:left="4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 testiranje je potrebno donijeti osobnu iskaznicu ili drugu ispravu na kojoj se nalazi fotografija, s kojom se dokazuje identitet osobe.</w:t>
      </w:r>
    </w:p>
    <w:p w:rsidR="006B1A5B" w:rsidRDefault="006B1A5B" w:rsidP="006B1A5B">
      <w:pPr>
        <w:spacing w:line="198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ind w:left="4"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 postoji mogućnost naknadne provjere znanja, bez obzira na razloge koje pojedinog kandidata eventualno spriječe da testiranju pristupi u naznačeno vrijeme.</w:t>
      </w:r>
    </w:p>
    <w:p w:rsidR="006B1A5B" w:rsidRDefault="006B1A5B" w:rsidP="006B1A5B">
      <w:pPr>
        <w:spacing w:line="198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0" w:lineRule="atLeast"/>
        <w:ind w:left="70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Smatra se da je kandidat koji nije pristupio provjeri znanja povukao prijavu na oglas.</w:t>
      </w:r>
    </w:p>
    <w:p w:rsidR="006B1A5B" w:rsidRDefault="006B1A5B" w:rsidP="006B1A5B">
      <w:pPr>
        <w:spacing w:line="285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spacing w:line="291" w:lineRule="auto"/>
        <w:ind w:left="4"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Smatrat će se da je prijavu povukao i kandidat koji na provjeri znanja remeti mir i/ili pravila ponašanja na testiranju s kojima će biti upoznat.</w:t>
      </w:r>
    </w:p>
    <w:p w:rsidR="006B1A5B" w:rsidRDefault="006B1A5B" w:rsidP="006B1A5B">
      <w:pPr>
        <w:spacing w:line="198" w:lineRule="exact"/>
        <w:jc w:val="both"/>
        <w:rPr>
          <w:rFonts w:ascii="Times New Roman" w:eastAsia="Times New Roman" w:hAnsi="Times New Roman"/>
          <w:sz w:val="24"/>
        </w:rPr>
      </w:pPr>
    </w:p>
    <w:p w:rsidR="006B1A5B" w:rsidRDefault="006B1A5B" w:rsidP="006B1A5B">
      <w:pPr>
        <w:pStyle w:val="Obinitekst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Pi</w:t>
      </w:r>
      <w:r w:rsidR="00A15497">
        <w:rPr>
          <w:rFonts w:ascii="Arial" w:hAnsi="Arial" w:cs="Arial"/>
        </w:rPr>
        <w:t>sani test sastoji se od ukupno 10 pitanja, i to 5 pitanja iz općeg dijela i 5</w:t>
      </w:r>
      <w:r>
        <w:rPr>
          <w:rFonts w:ascii="Arial" w:hAnsi="Arial" w:cs="Arial"/>
        </w:rPr>
        <w:t xml:space="preserve"> pitanja iz posebnog dijela.</w:t>
      </w:r>
    </w:p>
    <w:p w:rsidR="006B1A5B" w:rsidRPr="0016015B" w:rsidRDefault="006B1A5B" w:rsidP="006B1A5B">
      <w:pPr>
        <w:ind w:left="4" w:right="20" w:firstLine="706"/>
        <w:jc w:val="both"/>
        <w:rPr>
          <w:rFonts w:ascii="Arial" w:eastAsia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Svaki točan odgovor nosi 1 bod i kandidat može za svaki dio provjere znanja na pismenom dijelu ostvariti najviše 10 bodova</w:t>
      </w:r>
      <w:r>
        <w:rPr>
          <w:rFonts w:ascii="Arial" w:hAnsi="Arial"/>
          <w:sz w:val="22"/>
          <w:szCs w:val="22"/>
        </w:rPr>
        <w:t>.</w:t>
      </w:r>
    </w:p>
    <w:p w:rsidR="006B1A5B" w:rsidRDefault="006B1A5B" w:rsidP="006B1A5B">
      <w:pPr>
        <w:pStyle w:val="Obinitekst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Na intervjuu kandidat može ostvariti maksimalno 10 bodova.</w:t>
      </w:r>
    </w:p>
    <w:p w:rsidR="006B1A5B" w:rsidRPr="0016015B" w:rsidRDefault="006B1A5B" w:rsidP="006B1A5B">
      <w:pPr>
        <w:ind w:firstLine="710"/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Pisan</w:t>
      </w:r>
      <w:r w:rsidR="00A15497">
        <w:rPr>
          <w:rFonts w:ascii="Arial" w:hAnsi="Arial"/>
          <w:sz w:val="22"/>
          <w:szCs w:val="22"/>
        </w:rPr>
        <w:t>o testiranje traje maksimalno 30</w:t>
      </w:r>
      <w:r w:rsidRPr="0016015B">
        <w:rPr>
          <w:rFonts w:ascii="Arial" w:hAnsi="Arial"/>
          <w:sz w:val="22"/>
          <w:szCs w:val="22"/>
        </w:rPr>
        <w:t xml:space="preserve"> minuta.</w:t>
      </w:r>
    </w:p>
    <w:p w:rsidR="006B1A5B" w:rsidRDefault="006B1A5B" w:rsidP="006B1A5B">
      <w:pPr>
        <w:spacing w:line="291" w:lineRule="auto"/>
        <w:ind w:left="4" w:right="20" w:firstLine="706"/>
        <w:jc w:val="both"/>
        <w:rPr>
          <w:rFonts w:ascii="Arial" w:eastAsia="Arial" w:hAnsi="Arial"/>
          <w:sz w:val="22"/>
        </w:rPr>
      </w:pPr>
    </w:p>
    <w:p w:rsidR="006B1A5B" w:rsidRPr="0016015B" w:rsidRDefault="006B1A5B" w:rsidP="006B1A5B">
      <w:pPr>
        <w:ind w:firstLine="710"/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Za vrijeme pisane provjere znanja i sposobnosti nije dopušteno:</w:t>
      </w:r>
    </w:p>
    <w:p w:rsidR="006B1A5B" w:rsidRPr="0016015B" w:rsidRDefault="006B1A5B" w:rsidP="006B1A5B">
      <w:pPr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- koristiti se bilo kakvom literaturom odnosno bilješkama,</w:t>
      </w:r>
    </w:p>
    <w:p w:rsidR="006B1A5B" w:rsidRPr="0016015B" w:rsidRDefault="006B1A5B" w:rsidP="006B1A5B">
      <w:pPr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- napuštati prostoriju u kojoj se provjera odvija,</w:t>
      </w:r>
    </w:p>
    <w:p w:rsidR="006B1A5B" w:rsidRPr="0016015B" w:rsidRDefault="006B1A5B" w:rsidP="006B1A5B">
      <w:pPr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- koristiti mobitel ili druga komunikacijska sredstva,</w:t>
      </w:r>
    </w:p>
    <w:p w:rsidR="006B1A5B" w:rsidRPr="0016015B" w:rsidRDefault="006B1A5B" w:rsidP="006B1A5B">
      <w:pPr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- razgovarati s ostalim kandidatima ili na drugi način remetiti koncentraciju kandidata.</w:t>
      </w:r>
    </w:p>
    <w:p w:rsidR="006B1A5B" w:rsidRDefault="006B1A5B" w:rsidP="006B1A5B">
      <w:pPr>
        <w:spacing w:line="218" w:lineRule="exact"/>
        <w:jc w:val="both"/>
        <w:rPr>
          <w:rFonts w:ascii="Times New Roman" w:eastAsia="Times New Roman" w:hAnsi="Times New Roman"/>
        </w:rPr>
      </w:pPr>
    </w:p>
    <w:p w:rsidR="006B1A5B" w:rsidRPr="0016015B" w:rsidRDefault="006B1A5B" w:rsidP="006B1A5B">
      <w:pPr>
        <w:ind w:firstLine="706"/>
        <w:jc w:val="both"/>
        <w:rPr>
          <w:rFonts w:ascii="Arial" w:hAnsi="Arial"/>
          <w:sz w:val="22"/>
          <w:szCs w:val="22"/>
        </w:rPr>
      </w:pPr>
      <w:r w:rsidRPr="0016015B">
        <w:rPr>
          <w:rFonts w:ascii="Arial" w:hAnsi="Arial"/>
          <w:sz w:val="22"/>
          <w:szCs w:val="22"/>
        </w:rPr>
        <w:t>Intervju se provodi samo s kandidatima koji su ostvarili najmanje 50% bodova iz svakog dijela provjere znanja, odnosno najmanje 5 bodova iz svakog dijela provjere znanja.</w:t>
      </w:r>
    </w:p>
    <w:p w:rsidR="006B1A5B" w:rsidRPr="0016015B" w:rsidRDefault="006B1A5B" w:rsidP="006B1A5B">
      <w:pPr>
        <w:spacing w:line="291" w:lineRule="auto"/>
        <w:ind w:right="20" w:firstLine="706"/>
        <w:jc w:val="both"/>
        <w:rPr>
          <w:rFonts w:ascii="Arial" w:eastAsia="Arial" w:hAnsi="Arial"/>
          <w:sz w:val="22"/>
          <w:szCs w:val="22"/>
        </w:rPr>
      </w:pPr>
    </w:p>
    <w:p w:rsidR="006B1A5B" w:rsidRDefault="006B1A5B" w:rsidP="006B1A5B">
      <w:pPr>
        <w:ind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Povjerenstvo kroz razgovor sa kandidatima prilikom intervjua utvrđuje interese, profesionalne ciljeve i motivaciju kandidata za rad na navedenom radnom mjestu, komunikacijske i druge sposobnosti kandidata.</w:t>
      </w:r>
    </w:p>
    <w:p w:rsidR="006B1A5B" w:rsidRDefault="006B1A5B" w:rsidP="006B1A5B">
      <w:pPr>
        <w:spacing w:line="217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ind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Rezultati se u tom slučaju boduju s dodjeljivanjem određenog broja bodova u rasponu 1-10 te se bodovi dodaju bodovima ostvarenim na testiranju.</w:t>
      </w:r>
    </w:p>
    <w:p w:rsidR="006B1A5B" w:rsidRDefault="006B1A5B" w:rsidP="006B1A5B">
      <w:pPr>
        <w:spacing w:line="193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ind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Nakon provedene provjere znanja i razgovora (intervjua), Povjerenstvo utvrđuje rang listu kandidata prema ukupnom broju ostvarenih bodova.</w:t>
      </w:r>
    </w:p>
    <w:p w:rsidR="006B1A5B" w:rsidRDefault="006B1A5B" w:rsidP="006B1A5B">
      <w:pPr>
        <w:spacing w:line="187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ind w:right="20" w:firstLine="70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Ostale informacije vezane uz pisano testiranje navedene su u obavijesti od              1</w:t>
      </w:r>
      <w:r w:rsidR="00A15497">
        <w:rPr>
          <w:rFonts w:ascii="Arial" w:eastAsia="Arial" w:hAnsi="Arial"/>
          <w:sz w:val="22"/>
        </w:rPr>
        <w:t>1</w:t>
      </w:r>
      <w:r w:rsidRPr="00DB5B95">
        <w:rPr>
          <w:rFonts w:ascii="Arial" w:eastAsia="Arial" w:hAnsi="Arial"/>
          <w:sz w:val="22"/>
        </w:rPr>
        <w:t xml:space="preserve">. </w:t>
      </w:r>
      <w:r w:rsidR="00A15497">
        <w:rPr>
          <w:rFonts w:ascii="Arial" w:eastAsia="Arial" w:hAnsi="Arial"/>
          <w:sz w:val="22"/>
        </w:rPr>
        <w:t>rujn</w:t>
      </w:r>
      <w:r>
        <w:rPr>
          <w:rFonts w:ascii="Arial" w:eastAsia="Arial" w:hAnsi="Arial"/>
          <w:sz w:val="22"/>
        </w:rPr>
        <w:t>a</w:t>
      </w:r>
      <w:r w:rsidR="00A15497">
        <w:rPr>
          <w:rFonts w:ascii="Arial" w:eastAsia="Arial" w:hAnsi="Arial"/>
          <w:sz w:val="22"/>
        </w:rPr>
        <w:t xml:space="preserve"> 2020</w:t>
      </w:r>
      <w:bookmarkStart w:id="1" w:name="_GoBack"/>
      <w:bookmarkEnd w:id="1"/>
      <w:r>
        <w:rPr>
          <w:rFonts w:ascii="Arial" w:eastAsia="Arial" w:hAnsi="Arial"/>
          <w:sz w:val="22"/>
        </w:rPr>
        <w:t xml:space="preserve">. godine objavljenoj na web stranici Općine Lupoglav, </w:t>
      </w:r>
      <w:hyperlink r:id="rId7" w:history="1">
        <w:r w:rsidRPr="007635D3">
          <w:rPr>
            <w:rStyle w:val="Hiperveza"/>
            <w:rFonts w:ascii="Arial" w:eastAsia="Arial" w:hAnsi="Arial"/>
            <w:sz w:val="22"/>
          </w:rPr>
          <w:t>www.lupoglav.hr</w:t>
        </w:r>
      </w:hyperlink>
      <w:r>
        <w:t xml:space="preserve"> </w:t>
      </w:r>
      <w:r>
        <w:rPr>
          <w:rFonts w:ascii="Arial" w:eastAsia="Arial" w:hAnsi="Arial"/>
          <w:sz w:val="22"/>
        </w:rPr>
        <w:t>i oglasnoj ploči.</w:t>
      </w:r>
    </w:p>
    <w:p w:rsidR="006B1A5B" w:rsidRDefault="006B1A5B" w:rsidP="006B1A5B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-219075</wp:posOffset>
            </wp:positionV>
            <wp:extent cx="5822950" cy="1397000"/>
            <wp:effectExtent l="0" t="0" r="635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A5B" w:rsidRDefault="006B1A5B" w:rsidP="006B1A5B">
      <w:pPr>
        <w:spacing w:line="190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0" w:lineRule="atLeast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 rezultatima testiranja kandidati/kandidatkinje bit će obaviješteni.</w:t>
      </w:r>
    </w:p>
    <w:p w:rsidR="006B1A5B" w:rsidRDefault="006B1A5B" w:rsidP="006B1A5B">
      <w:pPr>
        <w:spacing w:line="289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0" w:lineRule="atLeast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Ovaj Poziv objavljuje se na navedenoj web stranici i oglasnoj ploči Općine Lupoglav.</w:t>
      </w:r>
    </w:p>
    <w:p w:rsidR="006B1A5B" w:rsidRDefault="006B1A5B" w:rsidP="006B1A5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201" w:lineRule="exact"/>
        <w:jc w:val="both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0" w:lineRule="atLeast"/>
        <w:ind w:right="20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Predsjednik Povjerenstva</w:t>
      </w:r>
    </w:p>
    <w:p w:rsidR="006B1A5B" w:rsidRDefault="006B1A5B" w:rsidP="006B1A5B">
      <w:pPr>
        <w:spacing w:line="21" w:lineRule="exact"/>
        <w:jc w:val="right"/>
        <w:rPr>
          <w:rFonts w:ascii="Times New Roman" w:eastAsia="Times New Roman" w:hAnsi="Times New Roman"/>
        </w:rPr>
      </w:pPr>
    </w:p>
    <w:p w:rsidR="006B1A5B" w:rsidRDefault="006B1A5B" w:rsidP="006B1A5B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                                                                                                  Aleksandar Puh v.r.</w:t>
      </w:r>
    </w:p>
    <w:p w:rsidR="006B1A5B" w:rsidRDefault="006B1A5B" w:rsidP="006B1A5B">
      <w:pPr>
        <w:spacing w:line="291" w:lineRule="auto"/>
        <w:ind w:left="4" w:right="20" w:firstLine="706"/>
        <w:rPr>
          <w:rFonts w:ascii="Arial" w:eastAsia="Arial" w:hAnsi="Arial"/>
          <w:sz w:val="22"/>
        </w:rPr>
      </w:pPr>
    </w:p>
    <w:p w:rsidR="006B1A5B" w:rsidRDefault="006B1A5B" w:rsidP="006B1A5B">
      <w:pPr>
        <w:spacing w:line="0" w:lineRule="atLeast"/>
        <w:ind w:left="700"/>
        <w:rPr>
          <w:rFonts w:ascii="Arial" w:eastAsia="Arial" w:hAnsi="Arial"/>
          <w:b/>
          <w:sz w:val="22"/>
        </w:rPr>
      </w:pPr>
      <w:bookmarkStart w:id="2" w:name="page2"/>
      <w:bookmarkEnd w:id="2"/>
    </w:p>
    <w:p w:rsidR="00002EA2" w:rsidRDefault="00002EA2"/>
    <w:sectPr w:rsidR="00002EA2">
      <w:pgSz w:w="11900" w:h="16838"/>
      <w:pgMar w:top="1414" w:right="1404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4C0904"/>
    <w:multiLevelType w:val="hybridMultilevel"/>
    <w:tmpl w:val="FA344E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5B"/>
    <w:rsid w:val="00002EA2"/>
    <w:rsid w:val="006B1A5B"/>
    <w:rsid w:val="00805520"/>
    <w:rsid w:val="009B01F9"/>
    <w:rsid w:val="00A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5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B1A5B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B1A5B"/>
    <w:rPr>
      <w:rFonts w:cs="Times New Roman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B1A5B"/>
    <w:rPr>
      <w:rFonts w:ascii="Calibri" w:eastAsia="Calibri" w:hAnsi="Calibri" w:cs="Times New Roman"/>
      <w:szCs w:val="21"/>
    </w:rPr>
  </w:style>
  <w:style w:type="paragraph" w:styleId="Odlomakpopisa">
    <w:name w:val="List Paragraph"/>
    <w:basedOn w:val="Normal"/>
    <w:uiPriority w:val="34"/>
    <w:qFormat/>
    <w:rsid w:val="00A1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5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B1A5B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B1A5B"/>
    <w:rPr>
      <w:rFonts w:cs="Times New Roman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B1A5B"/>
    <w:rPr>
      <w:rFonts w:ascii="Calibri" w:eastAsia="Calibri" w:hAnsi="Calibri" w:cs="Times New Roman"/>
      <w:szCs w:val="21"/>
    </w:rPr>
  </w:style>
  <w:style w:type="paragraph" w:styleId="Odlomakpopisa">
    <w:name w:val="List Paragraph"/>
    <w:basedOn w:val="Normal"/>
    <w:uiPriority w:val="34"/>
    <w:qFormat/>
    <w:rsid w:val="00A1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lupogla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1</cp:revision>
  <cp:lastPrinted>2020-09-25T11:51:00Z</cp:lastPrinted>
  <dcterms:created xsi:type="dcterms:W3CDTF">2020-09-25T11:33:00Z</dcterms:created>
  <dcterms:modified xsi:type="dcterms:W3CDTF">2020-09-25T11:54:00Z</dcterms:modified>
</cp:coreProperties>
</file>