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66" w:rsidRDefault="00E72266" w:rsidP="00E72266">
      <w:pPr>
        <w:pStyle w:val="Naslov5"/>
        <w:ind w:right="6095"/>
        <w:jc w:val="center"/>
        <w:rPr>
          <w:rFonts w:ascii="Arial Nova Light" w:hAnsi="Arial Nova Light" w:cs="Times New Roman"/>
          <w:b w:val="0"/>
          <w:sz w:val="24"/>
        </w:rPr>
      </w:pPr>
      <w:r>
        <w:rPr>
          <w:noProof/>
        </w:rPr>
        <w:drawing>
          <wp:inline distT="0" distB="0" distL="0" distR="0">
            <wp:extent cx="571500" cy="647700"/>
            <wp:effectExtent l="0" t="0" r="0" b="0"/>
            <wp:docPr id="1" name="Slika 1" descr="001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0017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66" w:rsidRDefault="00E72266" w:rsidP="00E72266">
      <w:pPr>
        <w:pStyle w:val="Naslov5"/>
        <w:ind w:right="6095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REPUBLIKA HRVATSKA</w:t>
      </w:r>
    </w:p>
    <w:p w:rsidR="00E72266" w:rsidRDefault="00E72266" w:rsidP="00E72266">
      <w:pPr>
        <w:ind w:right="609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ISTARSKA ŽUPANIJA</w:t>
      </w:r>
    </w:p>
    <w:p w:rsidR="00E72266" w:rsidRDefault="00E72266" w:rsidP="00E72266">
      <w:pPr>
        <w:ind w:right="609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OPĆINA LUPOGLAV</w:t>
      </w:r>
    </w:p>
    <w:p w:rsidR="00E72266" w:rsidRDefault="00E72266" w:rsidP="00E72266">
      <w:pPr>
        <w:ind w:right="609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Jedinstveni upravni odjel</w:t>
      </w:r>
    </w:p>
    <w:p w:rsidR="00E72266" w:rsidRDefault="00E72266" w:rsidP="00E72266">
      <w:pPr>
        <w:jc w:val="both"/>
        <w:rPr>
          <w:rFonts w:ascii="Arial" w:hAnsi="Arial" w:cs="Arial"/>
          <w:sz w:val="22"/>
          <w:szCs w:val="22"/>
        </w:rPr>
      </w:pPr>
    </w:p>
    <w:p w:rsidR="00E72266" w:rsidRDefault="005A6644" w:rsidP="00E72266">
      <w:pPr>
        <w:jc w:val="both"/>
        <w:rPr>
          <w:rFonts w:ascii="Arial" w:hAnsi="Arial" w:cs="Arial"/>
          <w:sz w:val="22"/>
          <w:szCs w:val="22"/>
        </w:rPr>
      </w:pPr>
      <w:r w:rsidRPr="003028B0">
        <w:rPr>
          <w:rFonts w:ascii="Arial" w:hAnsi="Arial" w:cs="Arial"/>
          <w:sz w:val="22"/>
          <w:szCs w:val="22"/>
        </w:rPr>
        <w:t>KLASA: UP/I-112-01/20-01/</w:t>
      </w:r>
      <w:proofErr w:type="spellStart"/>
      <w:r w:rsidR="003028B0" w:rsidRPr="003028B0">
        <w:rPr>
          <w:rFonts w:ascii="Arial" w:hAnsi="Arial" w:cs="Arial"/>
          <w:sz w:val="22"/>
          <w:szCs w:val="22"/>
        </w:rPr>
        <w:t>01</w:t>
      </w:r>
      <w:proofErr w:type="spellEnd"/>
    </w:p>
    <w:p w:rsidR="00E72266" w:rsidRDefault="005A6644" w:rsidP="00E722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2163/07-03-01-20</w:t>
      </w:r>
      <w:r w:rsidR="00E72266">
        <w:rPr>
          <w:rFonts w:ascii="Arial" w:hAnsi="Arial" w:cs="Arial"/>
          <w:sz w:val="22"/>
          <w:szCs w:val="22"/>
        </w:rPr>
        <w:t>-1</w:t>
      </w:r>
    </w:p>
    <w:p w:rsidR="00E72266" w:rsidRDefault="005A6644" w:rsidP="00E722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Lupoglav, </w:t>
      </w:r>
      <w:r w:rsidR="00983C83">
        <w:rPr>
          <w:rFonts w:ascii="Arial" w:hAnsi="Arial" w:cs="Arial"/>
          <w:sz w:val="22"/>
          <w:szCs w:val="22"/>
        </w:rPr>
        <w:t>11</w:t>
      </w:r>
      <w:r w:rsidR="00730649">
        <w:rPr>
          <w:rFonts w:ascii="Arial" w:hAnsi="Arial" w:cs="Arial"/>
          <w:sz w:val="22"/>
          <w:szCs w:val="22"/>
        </w:rPr>
        <w:t>. rujna</w:t>
      </w:r>
      <w:r>
        <w:rPr>
          <w:rFonts w:ascii="Arial" w:hAnsi="Arial" w:cs="Arial"/>
          <w:sz w:val="22"/>
          <w:szCs w:val="22"/>
        </w:rPr>
        <w:t xml:space="preserve"> 2020</w:t>
      </w:r>
      <w:r w:rsidR="00E72266">
        <w:rPr>
          <w:rFonts w:ascii="Arial" w:hAnsi="Arial" w:cs="Arial"/>
          <w:sz w:val="22"/>
          <w:szCs w:val="22"/>
        </w:rPr>
        <w:t xml:space="preserve">. </w:t>
      </w:r>
    </w:p>
    <w:p w:rsidR="00E72266" w:rsidRDefault="00E72266" w:rsidP="00E72266">
      <w:pPr>
        <w:rPr>
          <w:rFonts w:ascii="Arial" w:hAnsi="Arial" w:cs="Arial"/>
          <w:sz w:val="22"/>
          <w:szCs w:val="22"/>
        </w:rPr>
      </w:pPr>
    </w:p>
    <w:p w:rsidR="00E72266" w:rsidRDefault="00E72266" w:rsidP="00E7226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Temeljem odredbe članka 17. i članka 19. Zakona o službenicima i namještenicima u lokalnoj i područnoj (regionalnoj) samoupravi („Narodne</w:t>
      </w:r>
      <w:r w:rsidR="00040991">
        <w:rPr>
          <w:rFonts w:ascii="Arial" w:eastAsia="Calibri" w:hAnsi="Arial" w:cs="Arial"/>
          <w:sz w:val="22"/>
          <w:szCs w:val="22"/>
          <w:lang w:eastAsia="en-US"/>
        </w:rPr>
        <w:t xml:space="preserve"> novine", broj 86/08., 61/11., </w:t>
      </w:r>
      <w:r>
        <w:rPr>
          <w:rFonts w:ascii="Arial" w:eastAsia="Calibri" w:hAnsi="Arial" w:cs="Arial"/>
          <w:sz w:val="22"/>
          <w:szCs w:val="22"/>
          <w:lang w:eastAsia="en-US"/>
        </w:rPr>
        <w:t>04/18.</w:t>
      </w:r>
      <w:r w:rsidR="00040991">
        <w:rPr>
          <w:rFonts w:ascii="Arial" w:eastAsia="Calibri" w:hAnsi="Arial" w:cs="Arial"/>
          <w:sz w:val="22"/>
          <w:szCs w:val="22"/>
          <w:lang w:eastAsia="en-US"/>
        </w:rPr>
        <w:t xml:space="preserve"> i 112/19.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), </w:t>
      </w:r>
      <w:r>
        <w:rPr>
          <w:rFonts w:ascii="Arial" w:hAnsi="Arial" w:cs="Arial"/>
          <w:sz w:val="22"/>
          <w:szCs w:val="22"/>
        </w:rPr>
        <w:t>članka 45. i članka 46. Statuta Općine Lupoglav („Službene novine Grada Pazina“,  broj 18/09.,</w:t>
      </w:r>
      <w:r>
        <w:rPr>
          <w:rFonts w:ascii="Arial" w:hAnsi="Arial" w:cs="Arial"/>
          <w:sz w:val="22"/>
          <w:szCs w:val="22"/>
          <w:lang w:val="hr-BA"/>
        </w:rPr>
        <w:t xml:space="preserve"> 3/13. i 14/18.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te članka 5. stavka 2. i članka 15. Pravilnika o unutarnjem redu Jedinstvenog upravnog odjela Općine Lupoglav </w:t>
      </w:r>
      <w:r>
        <w:rPr>
          <w:rFonts w:ascii="Arial" w:hAnsi="Arial" w:cs="Arial"/>
          <w:sz w:val="22"/>
          <w:szCs w:val="22"/>
        </w:rPr>
        <w:t>(„Službene novine Grada Pazina“, broj 1/17.)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Jedinstveni upravni odjel Općine Lupoglav, dana </w:t>
      </w:r>
      <w:r w:rsidR="00983C83">
        <w:rPr>
          <w:rFonts w:ascii="Arial" w:hAnsi="Arial" w:cs="Arial"/>
          <w:sz w:val="22"/>
          <w:szCs w:val="22"/>
        </w:rPr>
        <w:t>11</w:t>
      </w:r>
      <w:r w:rsidR="00730649">
        <w:rPr>
          <w:rFonts w:ascii="Arial" w:hAnsi="Arial" w:cs="Arial"/>
          <w:sz w:val="22"/>
          <w:szCs w:val="22"/>
        </w:rPr>
        <w:t>. rujna</w:t>
      </w:r>
      <w:r w:rsidR="00040991">
        <w:rPr>
          <w:rFonts w:ascii="Arial" w:hAnsi="Arial" w:cs="Arial"/>
          <w:sz w:val="22"/>
          <w:szCs w:val="22"/>
        </w:rPr>
        <w:t xml:space="preserve"> 2020</w:t>
      </w:r>
      <w:r>
        <w:rPr>
          <w:rFonts w:ascii="Arial" w:hAnsi="Arial" w:cs="Arial"/>
          <w:sz w:val="22"/>
          <w:szCs w:val="22"/>
        </w:rPr>
        <w:t>. godine</w:t>
      </w:r>
      <w:r>
        <w:rPr>
          <w:rFonts w:ascii="Arial" w:eastAsia="Calibri" w:hAnsi="Arial" w:cs="Arial"/>
          <w:sz w:val="22"/>
          <w:szCs w:val="22"/>
          <w:lang w:eastAsia="en-US"/>
        </w:rPr>
        <w:t>, objavljuje</w:t>
      </w:r>
    </w:p>
    <w:p w:rsidR="00E72266" w:rsidRDefault="00E72266" w:rsidP="00E7226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E72266" w:rsidRDefault="00E72266" w:rsidP="00E7226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NATJEČAJ</w:t>
      </w:r>
    </w:p>
    <w:p w:rsidR="00E72266" w:rsidRDefault="00E72266" w:rsidP="00E7226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za prijem u radni odnos na neodređeno vrijeme na radno mjesto</w:t>
      </w:r>
    </w:p>
    <w:p w:rsidR="00E72266" w:rsidRDefault="005A6644" w:rsidP="00E7226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ADMINISTRATIVNOG REFERENTA ZA OPĆE POSLOVE</w:t>
      </w:r>
    </w:p>
    <w:p w:rsidR="00E72266" w:rsidRDefault="00E72266" w:rsidP="00E7226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U JEDINSTVENOM UPRAVNOM ODJELU </w:t>
      </w:r>
    </w:p>
    <w:p w:rsidR="00E72266" w:rsidRDefault="00E72266" w:rsidP="00E7226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OPĆINE LUPOGLAV</w:t>
      </w:r>
    </w:p>
    <w:p w:rsidR="00E72266" w:rsidRDefault="00E72266" w:rsidP="00E72266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 izvršitelj / izvršiteljica  </w:t>
      </w:r>
    </w:p>
    <w:p w:rsidR="00E72266" w:rsidRDefault="00E72266" w:rsidP="00E72266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 puno radno vrijeme u trajanju od 40 (četrdeset) sati tjedno</w:t>
      </w:r>
    </w:p>
    <w:p w:rsidR="00E72266" w:rsidRDefault="00E72266" w:rsidP="00E72266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uz obvezni probni rad u trajanju od tri mjeseca</w:t>
      </w:r>
    </w:p>
    <w:p w:rsidR="00E72266" w:rsidRDefault="00E72266" w:rsidP="00E7226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E72266" w:rsidRDefault="00E72266" w:rsidP="00E7226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E72266" w:rsidRDefault="00E72266" w:rsidP="00E72266">
      <w:pPr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sz w:val="22"/>
          <w:szCs w:val="22"/>
          <w:u w:val="single"/>
          <w:lang w:eastAsia="en-US"/>
        </w:rPr>
        <w:t>Posebni uvjeti:</w:t>
      </w:r>
    </w:p>
    <w:p w:rsidR="00E72266" w:rsidRPr="005A6644" w:rsidRDefault="005A6644" w:rsidP="00E72266">
      <w:pPr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6644">
        <w:rPr>
          <w:rFonts w:ascii="Arial" w:hAnsi="Arial" w:cs="Arial"/>
          <w:sz w:val="22"/>
          <w:szCs w:val="22"/>
          <w:lang w:eastAsia="en-US"/>
        </w:rPr>
        <w:t>srednja stručna sprema</w:t>
      </w:r>
      <w:r w:rsidRPr="005A6644">
        <w:rPr>
          <w:rFonts w:ascii="Arial" w:hAnsi="Arial" w:cs="Arial"/>
          <w:noProof/>
          <w:sz w:val="22"/>
          <w:szCs w:val="22"/>
          <w:lang w:eastAsia="en-US"/>
        </w:rPr>
        <w:t xml:space="preserve"> - upravne, birotehničke, ekonomske </w:t>
      </w:r>
      <w:r w:rsidR="00551440">
        <w:rPr>
          <w:rFonts w:ascii="Arial" w:hAnsi="Arial" w:cs="Arial"/>
          <w:noProof/>
          <w:sz w:val="22"/>
          <w:szCs w:val="22"/>
          <w:lang w:eastAsia="en-US"/>
        </w:rPr>
        <w:t>struke, gimnazijskog usmjerenja</w:t>
      </w:r>
      <w:r w:rsidRPr="005A6644">
        <w:rPr>
          <w:rFonts w:ascii="Arial" w:hAnsi="Arial" w:cs="Arial"/>
          <w:noProof/>
          <w:sz w:val="22"/>
          <w:szCs w:val="22"/>
          <w:lang w:eastAsia="en-US"/>
        </w:rPr>
        <w:t xml:space="preserve"> ili druge društvene struke</w:t>
      </w:r>
      <w:r w:rsidR="00E72266" w:rsidRPr="005A6644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E72266" w:rsidRDefault="00E72266" w:rsidP="00E72266">
      <w:pPr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najmanje jedna (1) godina radnog iskustva na odgovarajućim poslovima,</w:t>
      </w:r>
    </w:p>
    <w:p w:rsidR="00E72266" w:rsidRDefault="00E72266" w:rsidP="00E72266">
      <w:pPr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položen državni stručni ispit,</w:t>
      </w:r>
    </w:p>
    <w:p w:rsidR="00E72266" w:rsidRDefault="00E72266" w:rsidP="00E72266">
      <w:pPr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poznavanje rada na računalu.</w:t>
      </w:r>
    </w:p>
    <w:p w:rsidR="00E72266" w:rsidRDefault="00E72266" w:rsidP="00E7226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72266" w:rsidRDefault="00E72266" w:rsidP="00E7226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Osim navedenih posebnih uvjeta, kandidati/kandidatkinje moraju ispunjavati i 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>opće uvjete za prijam u službu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utvrđene člankom 12. Zakona o službenicima i namještenicima u lokalnoj i područnoj (regionalnoj) samoupravi (punoljetnost, hrvatsko državljanstvo, zdravstvena sposobnost za obavljanje poslova radnog mjesta na koje se osoba prima), a za njihov prijam u službu ne smiju postojati zapreke iz članka 15. i 16. istog Zakona.</w:t>
      </w:r>
    </w:p>
    <w:p w:rsidR="00E72266" w:rsidRDefault="00E72266" w:rsidP="00E7226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 natječaj se mogu javiti osobe oba spola.</w:t>
      </w:r>
    </w:p>
    <w:p w:rsidR="00E72266" w:rsidRDefault="00E72266" w:rsidP="00E7226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Natjecati se mogu i kandidati/kandidatkinje koji nemaju položen državni stručni ispit, uz obvezu da ispit polože u roku od godine dana od dana prijema u radni odnos.</w:t>
      </w:r>
    </w:p>
    <w:p w:rsidR="00E72266" w:rsidRDefault="00E72266" w:rsidP="00E7226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Ako kandidat/kandidatkinja ostvaruje pravo na prednost pri zapošljavanju prema posebnom zakonu, dužan/dužna je u prijavi na natječaj pozvati se na to pravo i ima prednost u odnosu na ostale kandidate/kandidatkinje samo pod jednakim uvjetima.</w:t>
      </w:r>
    </w:p>
    <w:p w:rsidR="00E72266" w:rsidRDefault="00E72266" w:rsidP="00E7226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 kandidate/kandidatkinje prijavljene na natječaj koji ispunjavaju formalne uvjete natječaja, provest će se prethodna provjera znanja i sposobnosti putem pisanog testiranja i intervjua.</w:t>
      </w:r>
    </w:p>
    <w:p w:rsidR="00E72266" w:rsidRDefault="00E72266" w:rsidP="00E7226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Ako kandidat/kandidatkinja ne pristupi testiranju i/ili intervjuu, smatrat će se da je povukao/povukla prijavu na natječaj.</w:t>
      </w:r>
    </w:p>
    <w:p w:rsidR="00E72266" w:rsidRDefault="00E72266" w:rsidP="00E7226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Na web-stranici Općine Lupoglav: 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>www.lupoglav.hr</w:t>
      </w:r>
      <w:r>
        <w:rPr>
          <w:rFonts w:ascii="Arial" w:eastAsia="Calibri" w:hAnsi="Arial" w:cs="Arial"/>
          <w:sz w:val="22"/>
          <w:szCs w:val="22"/>
          <w:lang w:eastAsia="en-US"/>
        </w:rPr>
        <w:t>, objavit će se opis poslova i podaci o plaći radnog mjesta koje se popunjava, način i vrijeme obavljanja prethodne provjere znanja i sposobnosti kandidata/kandidatkinja, područja provjere te pravni i drugi izvori za pripremanje kandidata/kandidatkinja za tu provjeru.</w:t>
      </w:r>
    </w:p>
    <w:p w:rsidR="00E72266" w:rsidRDefault="00E72266" w:rsidP="00E7226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 istoj web-stranici te na oglasnoj ploči Općine Lupoglav, objavit će se vrijeme održavanja prethodne provjere znanja i sposobnosti kandidata/kandidatkinja, najmanje 5 dana prije održavanja provjere.</w:t>
      </w:r>
    </w:p>
    <w:p w:rsidR="00E72266" w:rsidRDefault="00E72266" w:rsidP="00E7226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72266" w:rsidRDefault="00E72266" w:rsidP="00E72266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sz w:val="22"/>
          <w:szCs w:val="22"/>
          <w:u w:val="single"/>
          <w:lang w:eastAsia="en-US"/>
        </w:rPr>
        <w:t>Kandidati / kandidatkinje obvezni su uz prijavu priložiti:</w:t>
      </w:r>
    </w:p>
    <w:p w:rsidR="00E72266" w:rsidRDefault="00E72266" w:rsidP="00E72266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E72266" w:rsidRDefault="00E72266" w:rsidP="00E72266">
      <w:pPr>
        <w:numPr>
          <w:ilvl w:val="0"/>
          <w:numId w:val="2"/>
        </w:numPr>
        <w:spacing w:after="1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životopis,</w:t>
      </w:r>
    </w:p>
    <w:p w:rsidR="00E72266" w:rsidRPr="00730649" w:rsidRDefault="00E72266" w:rsidP="00E72266">
      <w:pPr>
        <w:numPr>
          <w:ilvl w:val="0"/>
          <w:numId w:val="2"/>
        </w:numPr>
        <w:spacing w:after="1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30649">
        <w:rPr>
          <w:rFonts w:ascii="Arial" w:eastAsia="Calibri" w:hAnsi="Arial" w:cs="Arial"/>
          <w:sz w:val="22"/>
          <w:szCs w:val="22"/>
          <w:lang w:eastAsia="en-US"/>
        </w:rPr>
        <w:t xml:space="preserve">izvornik ili presliku </w:t>
      </w:r>
      <w:r w:rsidR="00380C8E" w:rsidRPr="00730649">
        <w:rPr>
          <w:rFonts w:ascii="Arial" w:eastAsia="Calibri" w:hAnsi="Arial" w:cs="Arial"/>
          <w:sz w:val="22"/>
          <w:szCs w:val="22"/>
          <w:lang w:eastAsia="en-US"/>
        </w:rPr>
        <w:t>svjedodžb</w:t>
      </w:r>
      <w:r w:rsidRPr="00730649">
        <w:rPr>
          <w:rFonts w:ascii="Arial" w:eastAsia="Calibri" w:hAnsi="Arial" w:cs="Arial"/>
          <w:sz w:val="22"/>
          <w:szCs w:val="22"/>
          <w:lang w:eastAsia="en-US"/>
        </w:rPr>
        <w:t>e kojom se potvrđuje ispunjavanje uvjeta stupnja obrazovanja (stručne spreme) i struke određene ovim natječajem,</w:t>
      </w:r>
    </w:p>
    <w:p w:rsidR="00E72266" w:rsidRDefault="00E72266" w:rsidP="00E72266">
      <w:pPr>
        <w:numPr>
          <w:ilvl w:val="0"/>
          <w:numId w:val="2"/>
        </w:numPr>
        <w:spacing w:after="1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dokaz o hrvatskom državljanstvu (preslika osobne iskaznice),</w:t>
      </w:r>
    </w:p>
    <w:p w:rsidR="00E72266" w:rsidRDefault="00E72266" w:rsidP="00E72266">
      <w:pPr>
        <w:numPr>
          <w:ilvl w:val="0"/>
          <w:numId w:val="2"/>
        </w:numPr>
        <w:spacing w:after="1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potvrdu o stažu evidentiranom u bazi podataka Hrvatskog zavoda za mirovinsko osiguranje,</w:t>
      </w:r>
    </w:p>
    <w:p w:rsidR="00E72266" w:rsidRDefault="00E72266" w:rsidP="00E72266">
      <w:pPr>
        <w:numPr>
          <w:ilvl w:val="0"/>
          <w:numId w:val="2"/>
        </w:numPr>
        <w:spacing w:after="1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dokaz o traženom radnom iskustvu od najmanje jedne (1) godine na odgovarajućim poslovima (potvrda dosadašnjih poslodavaca o vrsti poslova i trajanju radnog odnosa, preslika ugovora o radu, rješenja i sl. iz kojih mora biti vidljivo ostvareno radno iskustvo u trajanju od najmanje jedne (1) godine na poslovima tražene struke i razine obrazovanja),</w:t>
      </w:r>
    </w:p>
    <w:p w:rsidR="00E72266" w:rsidRDefault="00E72266" w:rsidP="00E72266">
      <w:pPr>
        <w:numPr>
          <w:ilvl w:val="0"/>
          <w:numId w:val="2"/>
        </w:numPr>
        <w:spacing w:after="1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ukoliko kandidati/kandidatkinje imaju položen državni stručni ispit</w:t>
      </w:r>
      <w:r w:rsidR="00730649"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dužni su dostaviti dokaz o položenom državnom stručnom ispitu (preslika uvjerenja odnosno svjedodžbe),</w:t>
      </w:r>
    </w:p>
    <w:p w:rsidR="00E72266" w:rsidRDefault="00E72266" w:rsidP="00E72266">
      <w:pPr>
        <w:numPr>
          <w:ilvl w:val="0"/>
          <w:numId w:val="2"/>
        </w:numPr>
        <w:spacing w:after="1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uvjerenje da se protiv kandidata/kandidatkinje ne vodi istražni ili kazneni postupak (ne starije od 3 mjeseca).</w:t>
      </w:r>
    </w:p>
    <w:p w:rsidR="00E72266" w:rsidRDefault="00E72266" w:rsidP="00E72266">
      <w:pPr>
        <w:ind w:firstLine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72266" w:rsidRDefault="00E72266" w:rsidP="00E72266">
      <w:pPr>
        <w:ind w:firstLine="708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Pisane prijave na natječaj, vlastoručno potpisane od strane podnositelja prijave, s navedenom konta</w:t>
      </w:r>
      <w:r w:rsidR="00242F50">
        <w:rPr>
          <w:rFonts w:ascii="Arial" w:eastAsia="Calibri" w:hAnsi="Arial" w:cs="Arial"/>
          <w:sz w:val="22"/>
          <w:szCs w:val="22"/>
          <w:lang w:eastAsia="en-US"/>
        </w:rPr>
        <w:t>kt adresom i telefonskim brojem</w:t>
      </w:r>
      <w:bookmarkStart w:id="0" w:name="_GoBack"/>
      <w:bookmarkEnd w:id="0"/>
      <w:r>
        <w:rPr>
          <w:rFonts w:ascii="Arial" w:eastAsia="Calibri" w:hAnsi="Arial" w:cs="Arial"/>
          <w:sz w:val="22"/>
          <w:szCs w:val="22"/>
          <w:lang w:eastAsia="en-US"/>
        </w:rPr>
        <w:t xml:space="preserve"> te s dokazima o ispunjavanju uvjeta, u zatvorenoj omotnici podnose se u roku od 8 dana od dana objave natječaja u Narodnim n</w:t>
      </w:r>
      <w:r w:rsidR="00026C5F">
        <w:rPr>
          <w:rFonts w:ascii="Arial" w:eastAsia="Calibri" w:hAnsi="Arial" w:cs="Arial"/>
          <w:sz w:val="22"/>
          <w:szCs w:val="22"/>
          <w:lang w:eastAsia="en-US"/>
        </w:rPr>
        <w:t>ovinama,</w:t>
      </w:r>
      <w:r w:rsidR="00983C83">
        <w:rPr>
          <w:rFonts w:ascii="Arial" w:eastAsia="Calibri" w:hAnsi="Arial" w:cs="Arial"/>
          <w:sz w:val="22"/>
          <w:szCs w:val="22"/>
          <w:lang w:eastAsia="en-US"/>
        </w:rPr>
        <w:t xml:space="preserve"> zaključno s 19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026C5F">
        <w:rPr>
          <w:rFonts w:ascii="Arial" w:eastAsia="Calibri" w:hAnsi="Arial" w:cs="Arial"/>
          <w:sz w:val="22"/>
          <w:szCs w:val="22"/>
          <w:lang w:eastAsia="en-US"/>
        </w:rPr>
        <w:t>rujna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2020. godine, na adresu: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Općina Lupoglav,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Lupoglav 17, 52426 Lupoglav, s naznakom „Natječaj za prijem u radni odnos na radno mjesto </w:t>
      </w:r>
      <w:r w:rsidR="00040991">
        <w:rPr>
          <w:rFonts w:ascii="Arial" w:eastAsia="Calibri" w:hAnsi="Arial" w:cs="Arial"/>
          <w:b/>
          <w:sz w:val="22"/>
          <w:szCs w:val="22"/>
          <w:lang w:eastAsia="en-US"/>
        </w:rPr>
        <w:t>Administrativnog referenta za opće poslove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“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72266" w:rsidRDefault="00E72266" w:rsidP="00E7226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Uvjerenje o zdravstvenoj sposobnosti dostavlja izabrani kandidat po obavijesti o izboru, a prije donošenja rješenja o prijemu u službu.</w:t>
      </w:r>
    </w:p>
    <w:p w:rsidR="00E72266" w:rsidRDefault="00E72266" w:rsidP="00E72266">
      <w:pPr>
        <w:ind w:firstLine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Osoba koja ne podnese pravodobnu i/ili urednu prijavu ili za koju se utvrdi da ne ispunjava formalne uvjete iz natječaja, neće se smatrati kandidatom/kandidatkinjom prijavljenim na javni natječaj. </w:t>
      </w:r>
    </w:p>
    <w:p w:rsidR="00E72266" w:rsidRDefault="00E72266" w:rsidP="00E72266">
      <w:pPr>
        <w:ind w:firstLine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Urednom prijavom smatra se prijava koja sadrži sve podatke i priloge navedene u natječaju.</w:t>
      </w:r>
    </w:p>
    <w:p w:rsidR="00E72266" w:rsidRDefault="00E72266" w:rsidP="00E72266">
      <w:pPr>
        <w:shd w:val="clear" w:color="auto" w:fill="FFFFFF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Nakon raspisanog natječaja ne mora se izabrati kandidata, ali se u tom slučaju donosi Odluka o poništenju, kao i u slučaju da se na natječaj ne prijavi niti jedan kandidat.</w:t>
      </w:r>
    </w:p>
    <w:p w:rsidR="00E72266" w:rsidRDefault="00E72266" w:rsidP="00E72266">
      <w:pPr>
        <w:ind w:firstLine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 rezultatima natječaja kandidati/kandidatkinje bit će obaviješteni u zakonskom roku.</w:t>
      </w:r>
    </w:p>
    <w:p w:rsidR="00E72266" w:rsidRDefault="00E72266" w:rsidP="00E72266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E72266" w:rsidRDefault="00E72266" w:rsidP="00E72266">
      <w:pPr>
        <w:rPr>
          <w:rFonts w:ascii="Arial" w:hAnsi="Arial" w:cs="Arial"/>
          <w:b/>
          <w:sz w:val="22"/>
          <w:szCs w:val="22"/>
        </w:rPr>
      </w:pPr>
    </w:p>
    <w:p w:rsidR="00E72266" w:rsidRDefault="00E72266" w:rsidP="00E72266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OPĆINA LUPOGLAV</w:t>
      </w:r>
    </w:p>
    <w:p w:rsidR="00E72266" w:rsidRDefault="00E72266" w:rsidP="00E72266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Jedinstveni upravni odjel </w:t>
      </w:r>
    </w:p>
    <w:p w:rsidR="00E72266" w:rsidRDefault="00E72266" w:rsidP="00E72266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Pročelnica</w:t>
      </w:r>
    </w:p>
    <w:p w:rsidR="00E72266" w:rsidRDefault="00DC3B6B" w:rsidP="00E72266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Lorena </w:t>
      </w:r>
      <w:proofErr w:type="spellStart"/>
      <w:r>
        <w:rPr>
          <w:rFonts w:ascii="Arial" w:hAnsi="Arial" w:cs="Arial"/>
          <w:sz w:val="22"/>
          <w:szCs w:val="22"/>
        </w:rPr>
        <w:t>Žakić</w:t>
      </w:r>
      <w:proofErr w:type="spellEnd"/>
      <w:r>
        <w:rPr>
          <w:rFonts w:ascii="Arial" w:hAnsi="Arial" w:cs="Arial"/>
          <w:sz w:val="22"/>
          <w:szCs w:val="22"/>
        </w:rPr>
        <w:t>,v.r.</w:t>
      </w:r>
    </w:p>
    <w:p w:rsidR="00002EA2" w:rsidRDefault="00002EA2"/>
    <w:sectPr w:rsidR="0000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39C"/>
    <w:multiLevelType w:val="hybridMultilevel"/>
    <w:tmpl w:val="8D2A11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45464"/>
    <w:multiLevelType w:val="hybridMultilevel"/>
    <w:tmpl w:val="8552015C"/>
    <w:lvl w:ilvl="0" w:tplc="D8DE4528">
      <w:start w:val="5"/>
      <w:numFmt w:val="bullet"/>
      <w:lvlText w:val="-"/>
      <w:lvlJc w:val="left"/>
      <w:pPr>
        <w:ind w:left="1083" w:hanging="375"/>
      </w:pPr>
      <w:rPr>
        <w:rFonts w:ascii="Arial Nova Light" w:eastAsia="Calibri" w:hAnsi="Arial Nova Light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66"/>
    <w:rsid w:val="00002EA2"/>
    <w:rsid w:val="00026C5F"/>
    <w:rsid w:val="00040991"/>
    <w:rsid w:val="0017603F"/>
    <w:rsid w:val="00212598"/>
    <w:rsid w:val="00242F50"/>
    <w:rsid w:val="003028B0"/>
    <w:rsid w:val="00380C8E"/>
    <w:rsid w:val="00551440"/>
    <w:rsid w:val="005A6644"/>
    <w:rsid w:val="00730649"/>
    <w:rsid w:val="00863CBA"/>
    <w:rsid w:val="00944B03"/>
    <w:rsid w:val="00983C83"/>
    <w:rsid w:val="009B01F9"/>
    <w:rsid w:val="00B83A58"/>
    <w:rsid w:val="00C37A21"/>
    <w:rsid w:val="00DC3B6B"/>
    <w:rsid w:val="00E7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E72266"/>
    <w:pPr>
      <w:keepNext/>
      <w:jc w:val="both"/>
      <w:outlineLvl w:val="4"/>
    </w:pPr>
    <w:rPr>
      <w:rFonts w:ascii="Garamond" w:hAnsi="Garamond" w:cs="Arial"/>
      <w:b/>
      <w:bCs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semiHidden/>
    <w:rsid w:val="00E72266"/>
    <w:rPr>
      <w:rFonts w:ascii="Garamond" w:eastAsia="Times New Roman" w:hAnsi="Garamond" w:cs="Arial"/>
      <w:b/>
      <w:bCs/>
      <w:sz w:val="2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22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2266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E72266"/>
    <w:pPr>
      <w:keepNext/>
      <w:jc w:val="both"/>
      <w:outlineLvl w:val="4"/>
    </w:pPr>
    <w:rPr>
      <w:rFonts w:ascii="Garamond" w:hAnsi="Garamond" w:cs="Arial"/>
      <w:b/>
      <w:bCs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semiHidden/>
    <w:rsid w:val="00E72266"/>
    <w:rPr>
      <w:rFonts w:ascii="Garamond" w:eastAsia="Times New Roman" w:hAnsi="Garamond" w:cs="Arial"/>
      <w:b/>
      <w:bCs/>
      <w:sz w:val="2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22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226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Racunovodstvo_01</dc:creator>
  <cp:lastModifiedBy>Racunovodstvo_01</cp:lastModifiedBy>
  <cp:revision>16</cp:revision>
  <cp:lastPrinted>2020-09-09T11:11:00Z</cp:lastPrinted>
  <dcterms:created xsi:type="dcterms:W3CDTF">2020-08-03T06:43:00Z</dcterms:created>
  <dcterms:modified xsi:type="dcterms:W3CDTF">2020-09-11T06:13:00Z</dcterms:modified>
</cp:coreProperties>
</file>